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64" w:type="dxa"/>
        <w:jc w:val="center"/>
        <w:tblLook w:val="04A0" w:firstRow="1" w:lastRow="0" w:firstColumn="1" w:lastColumn="0" w:noHBand="0" w:noVBand="1"/>
      </w:tblPr>
      <w:tblGrid>
        <w:gridCol w:w="1701"/>
        <w:gridCol w:w="8363"/>
      </w:tblGrid>
      <w:tr w:rsidR="00BE7D38" w:rsidRPr="00ED6CB6" w:rsidTr="00466ADE">
        <w:trPr>
          <w:trHeight w:val="558"/>
          <w:jc w:val="center"/>
        </w:trPr>
        <w:tc>
          <w:tcPr>
            <w:tcW w:w="10064" w:type="dxa"/>
            <w:gridSpan w:val="2"/>
            <w:shd w:val="clear" w:color="auto" w:fill="DAEEF3" w:themeFill="accent5" w:themeFillTint="33"/>
            <w:vAlign w:val="center"/>
          </w:tcPr>
          <w:p w:rsidR="00BE7D38" w:rsidRPr="00ED6CB6" w:rsidRDefault="006B5F2A" w:rsidP="00ED6CB6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  <w:szCs w:val="24"/>
              </w:rPr>
              <w:t>普通</w:t>
            </w:r>
            <w:r>
              <w:rPr>
                <w:rFonts w:ascii="標楷體" w:hAnsi="標楷體"/>
                <w:szCs w:val="24"/>
              </w:rPr>
              <w:t>型高級中</w:t>
            </w:r>
            <w:r>
              <w:rPr>
                <w:rFonts w:ascii="標楷體" w:hAnsi="標楷體" w:hint="eastAsia"/>
                <w:szCs w:val="24"/>
              </w:rPr>
              <w:t>等</w:t>
            </w:r>
            <w:r>
              <w:rPr>
                <w:rFonts w:ascii="標楷體" w:hAnsi="標楷體"/>
                <w:szCs w:val="24"/>
              </w:rPr>
              <w:t>學校生命</w:t>
            </w:r>
            <w:r>
              <w:rPr>
                <w:rFonts w:ascii="標楷體" w:hAnsi="標楷體" w:hint="eastAsia"/>
                <w:szCs w:val="24"/>
              </w:rPr>
              <w:t>教</w:t>
            </w:r>
            <w:r>
              <w:rPr>
                <w:rFonts w:ascii="標楷體" w:hAnsi="標楷體"/>
                <w:szCs w:val="24"/>
              </w:rPr>
              <w:t>育學科中心</w:t>
            </w:r>
            <w:r>
              <w:rPr>
                <w:rFonts w:ascii="標楷體" w:hAnsi="標楷體" w:hint="eastAsia"/>
                <w:szCs w:val="24"/>
              </w:rPr>
              <w:t xml:space="preserve"> </w:t>
            </w:r>
            <w:r w:rsidR="00BE7D38" w:rsidRPr="00ED6CB6">
              <w:rPr>
                <w:rFonts w:ascii="標楷體" w:hAnsi="標楷體" w:hint="eastAsia"/>
              </w:rPr>
              <w:t>職缺徵才公告表</w:t>
            </w:r>
          </w:p>
        </w:tc>
      </w:tr>
      <w:tr w:rsidR="00BE7D38" w:rsidRPr="00ED6CB6" w:rsidTr="00466ADE">
        <w:trPr>
          <w:trHeight w:val="415"/>
          <w:jc w:val="center"/>
        </w:trPr>
        <w:tc>
          <w:tcPr>
            <w:tcW w:w="1701" w:type="dxa"/>
            <w:vAlign w:val="center"/>
          </w:tcPr>
          <w:p w:rsidR="00BE7D38" w:rsidRPr="00ED6CB6" w:rsidRDefault="00BE7D38" w:rsidP="00ED6CB6">
            <w:pPr>
              <w:jc w:val="both"/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人員區分</w:t>
            </w:r>
          </w:p>
        </w:tc>
        <w:tc>
          <w:tcPr>
            <w:tcW w:w="8363" w:type="dxa"/>
            <w:vAlign w:val="center"/>
          </w:tcPr>
          <w:p w:rsidR="00AC34CF" w:rsidRPr="00AC34CF" w:rsidRDefault="006B5F2A" w:rsidP="00ED6CB6">
            <w:pPr>
              <w:jc w:val="both"/>
              <w:rPr>
                <w:rFonts w:ascii="標楷體" w:hAnsi="標楷體"/>
                <w:szCs w:val="24"/>
                <w:u w:val="single"/>
              </w:rPr>
            </w:pPr>
            <w:r>
              <w:rPr>
                <w:rFonts w:ascii="標楷體" w:hAnsi="標楷體" w:hint="eastAsia"/>
                <w:szCs w:val="24"/>
              </w:rPr>
              <w:t>■</w:t>
            </w:r>
            <w:r w:rsidR="00AC34CF">
              <w:rPr>
                <w:rFonts w:ascii="標楷體" w:hAnsi="標楷體" w:hint="eastAsia"/>
                <w:szCs w:val="24"/>
              </w:rPr>
              <w:t>約用</w:t>
            </w:r>
            <w:r w:rsidR="00BE7D38" w:rsidRPr="00ED6CB6">
              <w:rPr>
                <w:rFonts w:ascii="標楷體" w:hAnsi="標楷體" w:hint="eastAsia"/>
                <w:szCs w:val="24"/>
              </w:rPr>
              <w:t>人員</w:t>
            </w:r>
            <w:r w:rsidR="00AC34CF">
              <w:rPr>
                <w:rFonts w:ascii="標楷體" w:hAnsi="標楷體" w:hint="eastAsia"/>
                <w:szCs w:val="24"/>
              </w:rPr>
              <w:t xml:space="preserve">    </w:t>
            </w:r>
            <w:r w:rsidR="00AC34CF">
              <w:rPr>
                <w:rFonts w:ascii="標楷體" w:hAnsi="標楷體" w:hint="eastAsia"/>
                <w:szCs w:val="24"/>
              </w:rPr>
              <w:sym w:font="Cartoon" w:char="F080"/>
            </w:r>
            <w:r w:rsidR="00AC34CF">
              <w:rPr>
                <w:rFonts w:ascii="標楷體" w:hAnsi="標楷體" w:hint="eastAsia"/>
                <w:szCs w:val="24"/>
              </w:rPr>
              <w:t xml:space="preserve">職務代理約用人員   </w:t>
            </w:r>
            <w:r w:rsidR="00AC34CF">
              <w:rPr>
                <w:rFonts w:ascii="標楷體" w:hAnsi="標楷體" w:hint="eastAsia"/>
                <w:szCs w:val="24"/>
              </w:rPr>
              <w:sym w:font="Cartoon" w:char="F080"/>
            </w:r>
            <w:r w:rsidR="00AC34CF">
              <w:rPr>
                <w:rFonts w:ascii="標楷體" w:hAnsi="標楷體" w:hint="eastAsia"/>
                <w:szCs w:val="24"/>
              </w:rPr>
              <w:t>其他</w:t>
            </w:r>
            <w:r w:rsidR="00AC34CF">
              <w:rPr>
                <w:rFonts w:ascii="標楷體" w:hAnsi="標楷體" w:hint="eastAsia"/>
                <w:szCs w:val="24"/>
                <w:u w:val="single"/>
              </w:rPr>
              <w:t xml:space="preserve">       </w:t>
            </w:r>
          </w:p>
        </w:tc>
      </w:tr>
      <w:tr w:rsidR="00AC34CF" w:rsidRPr="00ED6CB6" w:rsidTr="00466ADE">
        <w:trPr>
          <w:trHeight w:val="415"/>
          <w:jc w:val="center"/>
        </w:trPr>
        <w:tc>
          <w:tcPr>
            <w:tcW w:w="1701" w:type="dxa"/>
            <w:vAlign w:val="center"/>
          </w:tcPr>
          <w:p w:rsidR="00AC34CF" w:rsidRPr="00ED6CB6" w:rsidRDefault="00AC34CF" w:rsidP="00ED6CB6">
            <w:pPr>
              <w:jc w:val="both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單位</w:t>
            </w:r>
          </w:p>
        </w:tc>
        <w:tc>
          <w:tcPr>
            <w:tcW w:w="8363" w:type="dxa"/>
            <w:vAlign w:val="center"/>
          </w:tcPr>
          <w:p w:rsidR="00AC34CF" w:rsidRDefault="006B5F2A" w:rsidP="00ED6CB6">
            <w:pPr>
              <w:jc w:val="both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普通</w:t>
            </w:r>
            <w:r>
              <w:rPr>
                <w:rFonts w:ascii="標楷體" w:hAnsi="標楷體"/>
                <w:szCs w:val="24"/>
              </w:rPr>
              <w:t>型高級中</w:t>
            </w:r>
            <w:r>
              <w:rPr>
                <w:rFonts w:ascii="標楷體" w:hAnsi="標楷體" w:hint="eastAsia"/>
                <w:szCs w:val="24"/>
              </w:rPr>
              <w:t>等</w:t>
            </w:r>
            <w:r>
              <w:rPr>
                <w:rFonts w:ascii="標楷體" w:hAnsi="標楷體"/>
                <w:szCs w:val="24"/>
              </w:rPr>
              <w:t>學校生命</w:t>
            </w:r>
            <w:r>
              <w:rPr>
                <w:rFonts w:ascii="標楷體" w:hAnsi="標楷體" w:hint="eastAsia"/>
                <w:szCs w:val="24"/>
              </w:rPr>
              <w:t>教</w:t>
            </w:r>
            <w:r>
              <w:rPr>
                <w:rFonts w:ascii="標楷體" w:hAnsi="標楷體"/>
                <w:szCs w:val="24"/>
              </w:rPr>
              <w:t>育學科中心</w:t>
            </w:r>
            <w:r>
              <w:rPr>
                <w:rFonts w:ascii="標楷體" w:hAnsi="標楷體" w:hint="eastAsia"/>
                <w:szCs w:val="24"/>
              </w:rPr>
              <w:t>(國</w:t>
            </w:r>
            <w:r>
              <w:rPr>
                <w:rFonts w:ascii="標楷體" w:hAnsi="標楷體"/>
                <w:szCs w:val="24"/>
              </w:rPr>
              <w:t>立羅東高中</w:t>
            </w:r>
            <w:r>
              <w:rPr>
                <w:rFonts w:ascii="標楷體" w:hAnsi="標楷體" w:hint="eastAsia"/>
                <w:szCs w:val="24"/>
              </w:rPr>
              <w:t>)</w:t>
            </w:r>
          </w:p>
        </w:tc>
      </w:tr>
      <w:tr w:rsidR="00AC34CF" w:rsidRPr="00ED6CB6" w:rsidTr="00466ADE">
        <w:trPr>
          <w:trHeight w:val="415"/>
          <w:jc w:val="center"/>
        </w:trPr>
        <w:tc>
          <w:tcPr>
            <w:tcW w:w="1701" w:type="dxa"/>
            <w:vAlign w:val="center"/>
          </w:tcPr>
          <w:p w:rsidR="00AC34CF" w:rsidRDefault="00AC34CF" w:rsidP="00ED6CB6">
            <w:pPr>
              <w:jc w:val="both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職稱</w:t>
            </w:r>
          </w:p>
        </w:tc>
        <w:tc>
          <w:tcPr>
            <w:tcW w:w="8363" w:type="dxa"/>
            <w:vAlign w:val="center"/>
          </w:tcPr>
          <w:p w:rsidR="00AC34CF" w:rsidRDefault="006B5F2A" w:rsidP="00ED6CB6">
            <w:pPr>
              <w:jc w:val="both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專</w:t>
            </w:r>
            <w:r>
              <w:rPr>
                <w:rFonts w:ascii="標楷體" w:hAnsi="標楷體"/>
                <w:szCs w:val="24"/>
              </w:rPr>
              <w:t>任</w:t>
            </w:r>
            <w:r w:rsidR="005119C5">
              <w:rPr>
                <w:rFonts w:ascii="標楷體" w:hAnsi="標楷體" w:hint="eastAsia"/>
                <w:szCs w:val="24"/>
              </w:rPr>
              <w:t>行</w:t>
            </w:r>
            <w:r w:rsidR="005119C5">
              <w:rPr>
                <w:rFonts w:ascii="標楷體" w:hAnsi="標楷體"/>
                <w:szCs w:val="24"/>
              </w:rPr>
              <w:t>政</w:t>
            </w:r>
            <w:r>
              <w:rPr>
                <w:rFonts w:ascii="標楷體" w:hAnsi="標楷體"/>
                <w:szCs w:val="24"/>
              </w:rPr>
              <w:t>助理</w:t>
            </w:r>
          </w:p>
        </w:tc>
      </w:tr>
      <w:tr w:rsidR="00BE7D38" w:rsidRPr="00ED6CB6" w:rsidTr="00466ADE">
        <w:trPr>
          <w:trHeight w:val="415"/>
          <w:jc w:val="center"/>
        </w:trPr>
        <w:tc>
          <w:tcPr>
            <w:tcW w:w="1701" w:type="dxa"/>
            <w:vAlign w:val="center"/>
          </w:tcPr>
          <w:p w:rsidR="00BE7D38" w:rsidRPr="00ED6CB6" w:rsidRDefault="00AC34CF" w:rsidP="00ED6CB6">
            <w:pPr>
              <w:jc w:val="both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月支報酬</w:t>
            </w:r>
          </w:p>
        </w:tc>
        <w:tc>
          <w:tcPr>
            <w:tcW w:w="8363" w:type="dxa"/>
            <w:vAlign w:val="center"/>
          </w:tcPr>
          <w:p w:rsidR="00BE7D38" w:rsidRPr="00AC34CF" w:rsidRDefault="00AC34CF" w:rsidP="00C43B87">
            <w:pPr>
              <w:jc w:val="both"/>
              <w:rPr>
                <w:rFonts w:ascii="標楷體" w:hAnsi="標楷體"/>
                <w:szCs w:val="24"/>
                <w:u w:val="single"/>
              </w:rPr>
            </w:pPr>
            <w:r>
              <w:rPr>
                <w:rFonts w:ascii="標楷體" w:hAnsi="標楷體" w:hint="eastAsia"/>
                <w:szCs w:val="24"/>
              </w:rPr>
              <w:t>新臺幣</w:t>
            </w:r>
            <w:r>
              <w:rPr>
                <w:rFonts w:ascii="標楷體" w:hAnsi="標楷體" w:hint="eastAsia"/>
                <w:szCs w:val="24"/>
                <w:u w:val="single"/>
              </w:rPr>
              <w:t xml:space="preserve"> </w:t>
            </w:r>
            <w:r w:rsidR="00C43B87">
              <w:rPr>
                <w:rFonts w:ascii="標楷體" w:hAnsi="標楷體"/>
                <w:szCs w:val="24"/>
                <w:u w:val="single"/>
              </w:rPr>
              <w:t>33</w:t>
            </w:r>
            <w:r w:rsidR="006B5F2A">
              <w:rPr>
                <w:rFonts w:ascii="標楷體" w:hAnsi="標楷體"/>
                <w:szCs w:val="24"/>
                <w:u w:val="single"/>
              </w:rPr>
              <w:t>,</w:t>
            </w:r>
            <w:r w:rsidR="00C43B87">
              <w:rPr>
                <w:rFonts w:ascii="標楷體" w:hAnsi="標楷體"/>
                <w:szCs w:val="24"/>
                <w:u w:val="single"/>
              </w:rPr>
              <w:t>769</w:t>
            </w:r>
            <w:r>
              <w:rPr>
                <w:rFonts w:ascii="標楷體" w:hAnsi="標楷體" w:hint="eastAsia"/>
                <w:szCs w:val="24"/>
                <w:u w:val="single"/>
              </w:rPr>
              <w:t xml:space="preserve"> </w:t>
            </w:r>
            <w:r w:rsidRPr="006B5F2A">
              <w:rPr>
                <w:rFonts w:ascii="標楷體" w:hAnsi="標楷體" w:hint="eastAsia"/>
                <w:szCs w:val="24"/>
              </w:rPr>
              <w:t>元</w:t>
            </w:r>
            <w:r w:rsidR="006B5F2A">
              <w:rPr>
                <w:rFonts w:ascii="標楷體" w:hAnsi="標楷體" w:hint="eastAsia"/>
                <w:szCs w:val="24"/>
              </w:rPr>
              <w:t xml:space="preserve"> </w:t>
            </w:r>
            <w:r w:rsidR="006B5F2A">
              <w:rPr>
                <w:rFonts w:ascii="標楷體" w:hAnsi="標楷體"/>
                <w:szCs w:val="24"/>
              </w:rPr>
              <w:t>(</w:t>
            </w:r>
            <w:r w:rsidR="006B5F2A">
              <w:rPr>
                <w:rFonts w:ascii="標楷體" w:hAnsi="標楷體" w:hint="eastAsia"/>
                <w:szCs w:val="24"/>
              </w:rPr>
              <w:t>學</w:t>
            </w:r>
            <w:r w:rsidR="006B5F2A">
              <w:rPr>
                <w:rFonts w:ascii="標楷體" w:hAnsi="標楷體"/>
                <w:szCs w:val="24"/>
              </w:rPr>
              <w:t>士級第一年</w:t>
            </w:r>
            <w:r w:rsidR="006B5F2A">
              <w:rPr>
                <w:rFonts w:ascii="標楷體" w:hAnsi="標楷體" w:hint="eastAsia"/>
                <w:szCs w:val="24"/>
              </w:rPr>
              <w:t>)</w:t>
            </w:r>
            <w:r w:rsidR="00757B4F" w:rsidRPr="00D436FD">
              <w:rPr>
                <w:rFonts w:ascii="標楷體" w:hAnsi="標楷體"/>
              </w:rPr>
              <w:t>比照</w:t>
            </w:r>
            <w:r w:rsidR="00111DB0">
              <w:rPr>
                <w:rFonts w:ascii="標楷體" w:hAnsi="標楷體" w:hint="eastAsia"/>
              </w:rPr>
              <w:t>科技</w:t>
            </w:r>
            <w:r w:rsidR="00111DB0">
              <w:rPr>
                <w:rFonts w:ascii="標楷體" w:hAnsi="標楷體"/>
              </w:rPr>
              <w:t>部</w:t>
            </w:r>
            <w:r w:rsidR="00757B4F" w:rsidRPr="00D436FD">
              <w:rPr>
                <w:rFonts w:ascii="標楷體" w:hAnsi="標楷體"/>
              </w:rPr>
              <w:t>補助專題研究助理人員工作酬金參考表辦理</w:t>
            </w:r>
          </w:p>
        </w:tc>
      </w:tr>
      <w:tr w:rsidR="00AC34CF" w:rsidRPr="00ED6CB6" w:rsidTr="00466ADE">
        <w:trPr>
          <w:trHeight w:val="415"/>
          <w:jc w:val="center"/>
        </w:trPr>
        <w:tc>
          <w:tcPr>
            <w:tcW w:w="1701" w:type="dxa"/>
            <w:vAlign w:val="center"/>
          </w:tcPr>
          <w:p w:rsidR="00AC34CF" w:rsidRPr="00ED6CB6" w:rsidRDefault="00AC34CF" w:rsidP="00D308B5">
            <w:pPr>
              <w:jc w:val="both"/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名額</w:t>
            </w:r>
          </w:p>
        </w:tc>
        <w:tc>
          <w:tcPr>
            <w:tcW w:w="8363" w:type="dxa"/>
            <w:vAlign w:val="center"/>
          </w:tcPr>
          <w:p w:rsidR="00AC34CF" w:rsidRPr="00ED6CB6" w:rsidRDefault="00AC34CF" w:rsidP="00D308B5">
            <w:pPr>
              <w:jc w:val="both"/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1名</w:t>
            </w:r>
          </w:p>
        </w:tc>
      </w:tr>
      <w:tr w:rsidR="00AC34CF" w:rsidRPr="00ED6CB6" w:rsidTr="00466ADE">
        <w:trPr>
          <w:trHeight w:val="415"/>
          <w:jc w:val="center"/>
        </w:trPr>
        <w:tc>
          <w:tcPr>
            <w:tcW w:w="1701" w:type="dxa"/>
            <w:vAlign w:val="center"/>
          </w:tcPr>
          <w:p w:rsidR="00AC34CF" w:rsidRPr="00ED6CB6" w:rsidRDefault="00AC34CF" w:rsidP="00ED6CB6">
            <w:pPr>
              <w:jc w:val="both"/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公告徵才天數</w:t>
            </w:r>
          </w:p>
        </w:tc>
        <w:tc>
          <w:tcPr>
            <w:tcW w:w="8363" w:type="dxa"/>
            <w:vAlign w:val="center"/>
          </w:tcPr>
          <w:p w:rsidR="00AC34CF" w:rsidRPr="002C7972" w:rsidRDefault="00393D48" w:rsidP="00F830A6">
            <w:pPr>
              <w:jc w:val="both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/>
                <w:szCs w:val="24"/>
              </w:rPr>
              <w:t>1</w:t>
            </w:r>
            <w:r w:rsidR="00F830A6">
              <w:rPr>
                <w:rFonts w:ascii="標楷體" w:hAnsi="標楷體"/>
                <w:szCs w:val="24"/>
              </w:rPr>
              <w:t>0</w:t>
            </w:r>
            <w:r w:rsidR="006B5F2A" w:rsidRPr="002C7972">
              <w:rPr>
                <w:rFonts w:ascii="標楷體" w:hAnsi="標楷體" w:hint="eastAsia"/>
                <w:szCs w:val="24"/>
              </w:rPr>
              <w:t>天</w:t>
            </w:r>
            <w:r w:rsidR="00452D1E">
              <w:rPr>
                <w:rFonts w:ascii="標楷體" w:hAnsi="標楷體" w:hint="eastAsia"/>
                <w:szCs w:val="24"/>
              </w:rPr>
              <w:t xml:space="preserve"> (111年</w:t>
            </w:r>
            <w:r w:rsidR="004C07A0">
              <w:rPr>
                <w:rFonts w:ascii="標楷體" w:hAnsi="標楷體" w:hint="eastAsia"/>
                <w:szCs w:val="24"/>
              </w:rPr>
              <w:t>0</w:t>
            </w:r>
            <w:r w:rsidR="0085444B">
              <w:rPr>
                <w:rFonts w:ascii="標楷體" w:hAnsi="標楷體"/>
                <w:szCs w:val="24"/>
              </w:rPr>
              <w:t>9</w:t>
            </w:r>
            <w:r w:rsidR="00452D1E">
              <w:rPr>
                <w:rFonts w:ascii="標楷體" w:hAnsi="標楷體" w:hint="eastAsia"/>
                <w:szCs w:val="24"/>
              </w:rPr>
              <w:t>月</w:t>
            </w:r>
            <w:r w:rsidR="0085444B">
              <w:rPr>
                <w:rFonts w:ascii="標楷體" w:hAnsi="標楷體"/>
                <w:szCs w:val="24"/>
              </w:rPr>
              <w:t>2</w:t>
            </w:r>
            <w:r w:rsidR="00F830A6">
              <w:rPr>
                <w:rFonts w:ascii="標楷體" w:hAnsi="標楷體"/>
                <w:szCs w:val="24"/>
              </w:rPr>
              <w:t>8</w:t>
            </w:r>
            <w:r w:rsidR="00452D1E">
              <w:rPr>
                <w:rFonts w:ascii="標楷體" w:hAnsi="標楷體" w:hint="eastAsia"/>
                <w:szCs w:val="24"/>
              </w:rPr>
              <w:t>日</w:t>
            </w:r>
            <w:r w:rsidR="00452D1E">
              <w:rPr>
                <w:rFonts w:ascii="標楷體" w:hAnsi="標楷體"/>
                <w:szCs w:val="24"/>
              </w:rPr>
              <w:t>至</w:t>
            </w:r>
            <w:r w:rsidR="00452D1E">
              <w:rPr>
                <w:rFonts w:ascii="標楷體" w:hAnsi="標楷體" w:hint="eastAsia"/>
                <w:szCs w:val="24"/>
              </w:rPr>
              <w:t>111年</w:t>
            </w:r>
            <w:r w:rsidR="0085444B">
              <w:rPr>
                <w:rFonts w:ascii="標楷體" w:hAnsi="標楷體"/>
                <w:szCs w:val="24"/>
              </w:rPr>
              <w:t>10</w:t>
            </w:r>
            <w:r w:rsidR="00452D1E">
              <w:rPr>
                <w:rFonts w:ascii="標楷體" w:hAnsi="標楷體" w:hint="eastAsia"/>
                <w:szCs w:val="24"/>
              </w:rPr>
              <w:t>月</w:t>
            </w:r>
            <w:r>
              <w:rPr>
                <w:rFonts w:ascii="標楷體" w:hAnsi="標楷體"/>
                <w:szCs w:val="24"/>
              </w:rPr>
              <w:t>07</w:t>
            </w:r>
            <w:r w:rsidR="00452D1E">
              <w:rPr>
                <w:rFonts w:ascii="標楷體" w:hAnsi="標楷體" w:hint="eastAsia"/>
                <w:szCs w:val="24"/>
              </w:rPr>
              <w:t>日)</w:t>
            </w:r>
          </w:p>
        </w:tc>
      </w:tr>
      <w:tr w:rsidR="00AC34CF" w:rsidRPr="00ED6CB6" w:rsidTr="00466ADE">
        <w:trPr>
          <w:trHeight w:val="415"/>
          <w:jc w:val="center"/>
        </w:trPr>
        <w:tc>
          <w:tcPr>
            <w:tcW w:w="1701" w:type="dxa"/>
            <w:vAlign w:val="center"/>
          </w:tcPr>
          <w:p w:rsidR="00AC34CF" w:rsidRPr="00ED6CB6" w:rsidRDefault="00AC34CF" w:rsidP="00ED6CB6">
            <w:pPr>
              <w:jc w:val="both"/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工作地點</w:t>
            </w:r>
          </w:p>
        </w:tc>
        <w:tc>
          <w:tcPr>
            <w:tcW w:w="8363" w:type="dxa"/>
            <w:vAlign w:val="center"/>
          </w:tcPr>
          <w:p w:rsidR="002378DE" w:rsidRDefault="002C7972" w:rsidP="00ED6CB6">
            <w:pPr>
              <w:jc w:val="both"/>
              <w:rPr>
                <w:rFonts w:ascii="標楷體" w:hAnsi="標楷體"/>
              </w:rPr>
            </w:pPr>
            <w:r w:rsidRPr="00D436FD">
              <w:rPr>
                <w:rFonts w:ascii="標楷體" w:hAnsi="標楷體"/>
              </w:rPr>
              <w:t>國立羅東高中輔導</w:t>
            </w:r>
            <w:r w:rsidRPr="00D436FD">
              <w:rPr>
                <w:rFonts w:ascii="標楷體" w:hAnsi="標楷體" w:hint="eastAsia"/>
              </w:rPr>
              <w:t>處</w:t>
            </w:r>
            <w:r w:rsidR="002378DE">
              <w:rPr>
                <w:rFonts w:ascii="標楷體" w:hAnsi="標楷體" w:hint="eastAsia"/>
              </w:rPr>
              <w:t>三</w:t>
            </w:r>
            <w:r>
              <w:rPr>
                <w:rFonts w:ascii="標楷體" w:hAnsi="標楷體" w:hint="eastAsia"/>
              </w:rPr>
              <w:t>樓</w:t>
            </w:r>
            <w:r w:rsidR="002378DE">
              <w:rPr>
                <w:rFonts w:ascii="標楷體" w:hAnsi="標楷體" w:hint="eastAsia"/>
              </w:rPr>
              <w:t>生</w:t>
            </w:r>
            <w:r w:rsidR="002378DE">
              <w:rPr>
                <w:rFonts w:ascii="標楷體" w:hAnsi="標楷體"/>
              </w:rPr>
              <w:t>命教育辦</w:t>
            </w:r>
            <w:r w:rsidR="002378DE">
              <w:rPr>
                <w:rFonts w:ascii="標楷體" w:hAnsi="標楷體" w:hint="eastAsia"/>
              </w:rPr>
              <w:t>公</w:t>
            </w:r>
            <w:r w:rsidR="002378DE">
              <w:rPr>
                <w:rFonts w:ascii="標楷體" w:hAnsi="標楷體"/>
              </w:rPr>
              <w:t>室</w:t>
            </w:r>
          </w:p>
          <w:p w:rsidR="00AC34CF" w:rsidRPr="00ED6CB6" w:rsidRDefault="002C7972" w:rsidP="00ED6CB6">
            <w:pPr>
              <w:jc w:val="both"/>
              <w:rPr>
                <w:rFonts w:ascii="標楷體" w:hAnsi="標楷體"/>
                <w:szCs w:val="24"/>
              </w:rPr>
            </w:pPr>
            <w:r w:rsidRPr="00D436FD">
              <w:rPr>
                <w:rFonts w:ascii="標楷體" w:hAnsi="標楷體"/>
              </w:rPr>
              <w:t>（</w:t>
            </w:r>
            <w:r>
              <w:rPr>
                <w:rFonts w:ascii="標楷體" w:hAnsi="標楷體" w:hint="eastAsia"/>
              </w:rPr>
              <w:t>265</w:t>
            </w:r>
            <w:r w:rsidRPr="00D436FD">
              <w:rPr>
                <w:rFonts w:ascii="標楷體" w:hAnsi="標楷體"/>
              </w:rPr>
              <w:t>宜蘭縣羅東鎮公正路324號）</w:t>
            </w:r>
          </w:p>
        </w:tc>
      </w:tr>
      <w:tr w:rsidR="00AC34CF" w:rsidRPr="00ED6CB6" w:rsidTr="00466ADE">
        <w:trPr>
          <w:trHeight w:val="1542"/>
          <w:jc w:val="center"/>
        </w:trPr>
        <w:tc>
          <w:tcPr>
            <w:tcW w:w="1701" w:type="dxa"/>
          </w:tcPr>
          <w:p w:rsidR="00AC34CF" w:rsidRPr="00ED6CB6" w:rsidRDefault="00AC34CF">
            <w:pPr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資格條件</w:t>
            </w:r>
          </w:p>
        </w:tc>
        <w:tc>
          <w:tcPr>
            <w:tcW w:w="8363" w:type="dxa"/>
          </w:tcPr>
          <w:p w:rsidR="002C7972" w:rsidRPr="00D436FD" w:rsidRDefault="002C7972" w:rsidP="002C7972">
            <w:pPr>
              <w:rPr>
                <w:rFonts w:ascii="標楷體" w:hAnsi="標楷體"/>
              </w:rPr>
            </w:pPr>
            <w:r w:rsidRPr="00D436FD">
              <w:rPr>
                <w:rFonts w:ascii="標楷體" w:hAnsi="標楷體"/>
              </w:rPr>
              <w:t>（一）教育部認可之國內外大學科系畢業。</w:t>
            </w:r>
          </w:p>
          <w:p w:rsidR="002C7972" w:rsidRPr="00D436FD" w:rsidRDefault="002C7972" w:rsidP="002C7972">
            <w:pPr>
              <w:rPr>
                <w:rFonts w:ascii="標楷體" w:hAnsi="標楷體"/>
              </w:rPr>
            </w:pPr>
            <w:r w:rsidRPr="00D436FD">
              <w:rPr>
                <w:rFonts w:ascii="標楷體" w:hAnsi="標楷體"/>
              </w:rPr>
              <w:t>（二）富服務熱忱及溝通協調能力者。</w:t>
            </w:r>
          </w:p>
          <w:p w:rsidR="002C7972" w:rsidRDefault="002C7972" w:rsidP="002C7972">
            <w:pPr>
              <w:rPr>
                <w:rFonts w:ascii="標楷體" w:hAnsi="標楷體"/>
              </w:rPr>
            </w:pPr>
            <w:r w:rsidRPr="00D436FD">
              <w:rPr>
                <w:rFonts w:ascii="標楷體" w:hAnsi="標楷體"/>
              </w:rPr>
              <w:t>（三）具獨立規劃能力，有公文處理經驗。</w:t>
            </w:r>
          </w:p>
          <w:p w:rsidR="00064253" w:rsidRPr="00D436FD" w:rsidRDefault="00064253" w:rsidP="002C7972">
            <w:pPr>
              <w:rPr>
                <w:rFonts w:ascii="標楷體" w:hAnsi="標楷體"/>
              </w:rPr>
            </w:pPr>
            <w:r w:rsidRPr="00D436FD">
              <w:rPr>
                <w:rFonts w:ascii="標楷體" w:hAnsi="標楷體"/>
              </w:rPr>
              <w:t>（四）熟諳</w:t>
            </w:r>
            <w:r>
              <w:rPr>
                <w:rFonts w:ascii="標楷體" w:hAnsi="標楷體" w:hint="eastAsia"/>
              </w:rPr>
              <w:t>建</w:t>
            </w:r>
            <w:r>
              <w:rPr>
                <w:rFonts w:ascii="標楷體" w:hAnsi="標楷體"/>
              </w:rPr>
              <w:t>置及維</w:t>
            </w:r>
            <w:r>
              <w:rPr>
                <w:rFonts w:ascii="標楷體" w:hAnsi="標楷體" w:hint="eastAsia"/>
              </w:rPr>
              <w:t>護</w:t>
            </w:r>
            <w:r>
              <w:rPr>
                <w:rFonts w:ascii="標楷體" w:hAnsi="標楷體"/>
              </w:rPr>
              <w:t>網站平台。</w:t>
            </w:r>
          </w:p>
          <w:p w:rsidR="002C7972" w:rsidRPr="00D436FD" w:rsidRDefault="002C7972" w:rsidP="002C7972">
            <w:pPr>
              <w:rPr>
                <w:rFonts w:ascii="標楷體" w:hAnsi="標楷體"/>
              </w:rPr>
            </w:pPr>
            <w:r w:rsidRPr="00D436FD">
              <w:rPr>
                <w:rFonts w:ascii="標楷體" w:hAnsi="標楷體"/>
              </w:rPr>
              <w:t>（</w:t>
            </w:r>
            <w:r w:rsidR="00064253">
              <w:rPr>
                <w:rFonts w:ascii="標楷體" w:hAnsi="標楷體" w:hint="eastAsia"/>
              </w:rPr>
              <w:t>五</w:t>
            </w:r>
            <w:r w:rsidRPr="00D436FD">
              <w:rPr>
                <w:rFonts w:ascii="標楷體" w:hAnsi="標楷體"/>
              </w:rPr>
              <w:t>）熟諳電腦文書處理OFFICE (Word、Excel</w:t>
            </w:r>
            <w:r w:rsidR="0085444B">
              <w:rPr>
                <w:rFonts w:ascii="標楷體" w:hAnsi="標楷體" w:hint="eastAsia"/>
              </w:rPr>
              <w:t>、PPT</w:t>
            </w:r>
            <w:r w:rsidRPr="00D436FD">
              <w:rPr>
                <w:rFonts w:ascii="標楷體" w:hAnsi="標楷體"/>
              </w:rPr>
              <w:t>等）基礎能力。</w:t>
            </w:r>
          </w:p>
          <w:p w:rsidR="0085444B" w:rsidRDefault="002C7972" w:rsidP="0085444B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      </w:t>
            </w:r>
            <w:r w:rsidRPr="00D436FD">
              <w:rPr>
                <w:rFonts w:ascii="標楷體" w:hAnsi="標楷體"/>
              </w:rPr>
              <w:t>備註：具備網路youtube等資源下載能力或熟諳多媒體影音製作、多</w:t>
            </w:r>
          </w:p>
          <w:p w:rsidR="00FB5044" w:rsidRPr="002C7972" w:rsidRDefault="002C7972" w:rsidP="0085444B">
            <w:pPr>
              <w:ind w:firstLineChars="600" w:firstLine="1440"/>
              <w:rPr>
                <w:rFonts w:ascii="標楷體" w:hAnsi="標楷體"/>
              </w:rPr>
            </w:pPr>
            <w:r w:rsidRPr="00D436FD">
              <w:rPr>
                <w:rFonts w:ascii="標楷體" w:hAnsi="標楷體"/>
              </w:rPr>
              <w:t>媒體效果製作者更佳。</w:t>
            </w:r>
          </w:p>
        </w:tc>
      </w:tr>
      <w:tr w:rsidR="00AC34CF" w:rsidRPr="00ED6CB6" w:rsidTr="00466ADE">
        <w:trPr>
          <w:jc w:val="center"/>
        </w:trPr>
        <w:tc>
          <w:tcPr>
            <w:tcW w:w="1701" w:type="dxa"/>
          </w:tcPr>
          <w:p w:rsidR="00AC34CF" w:rsidRPr="00ED6CB6" w:rsidRDefault="00AC34CF">
            <w:pPr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工作內容</w:t>
            </w:r>
          </w:p>
        </w:tc>
        <w:tc>
          <w:tcPr>
            <w:tcW w:w="8363" w:type="dxa"/>
          </w:tcPr>
          <w:p w:rsidR="00466ADE" w:rsidRPr="00ED6CB6" w:rsidRDefault="006B5F2A" w:rsidP="00466ADE">
            <w:pPr>
              <w:pStyle w:val="a4"/>
              <w:numPr>
                <w:ilvl w:val="0"/>
                <w:numId w:val="3"/>
              </w:numPr>
              <w:ind w:leftChars="0"/>
              <w:rPr>
                <w:rFonts w:ascii="標楷體" w:hAnsi="標楷體"/>
                <w:szCs w:val="24"/>
              </w:rPr>
            </w:pPr>
            <w:r>
              <w:rPr>
                <w:rFonts w:hint="eastAsia"/>
                <w:bCs/>
                <w:kern w:val="0"/>
                <w:szCs w:val="20"/>
              </w:rPr>
              <w:t>建置並維護行政資訊平台，經營管理</w:t>
            </w:r>
            <w:r w:rsidRPr="00503883">
              <w:rPr>
                <w:rFonts w:hint="eastAsia"/>
                <w:bCs/>
                <w:kern w:val="0"/>
                <w:szCs w:val="20"/>
              </w:rPr>
              <w:t>中心之專屬網站。</w:t>
            </w:r>
          </w:p>
          <w:p w:rsidR="00466ADE" w:rsidRDefault="006B5F2A" w:rsidP="00466ADE">
            <w:pPr>
              <w:pStyle w:val="a4"/>
              <w:numPr>
                <w:ilvl w:val="0"/>
                <w:numId w:val="3"/>
              </w:numPr>
              <w:ind w:leftChars="0"/>
              <w:rPr>
                <w:rFonts w:ascii="標楷體" w:hAnsi="標楷體"/>
                <w:szCs w:val="24"/>
              </w:rPr>
            </w:pPr>
            <w:r w:rsidRPr="00503883">
              <w:rPr>
                <w:rFonts w:hint="eastAsia"/>
                <w:bCs/>
                <w:kern w:val="0"/>
                <w:szCs w:val="20"/>
              </w:rPr>
              <w:t>蒐整教學資源，影像與教材剪輯後製</w:t>
            </w:r>
            <w:r>
              <w:rPr>
                <w:rFonts w:hint="eastAsia"/>
                <w:bCs/>
                <w:kern w:val="0"/>
                <w:szCs w:val="20"/>
              </w:rPr>
              <w:t>，</w:t>
            </w:r>
            <w:r w:rsidRPr="00503883">
              <w:rPr>
                <w:rFonts w:hint="eastAsia"/>
                <w:bCs/>
                <w:kern w:val="0"/>
                <w:szCs w:val="20"/>
              </w:rPr>
              <w:t>以提供專業研習與教師授課參考。</w:t>
            </w:r>
          </w:p>
          <w:p w:rsidR="006B5F2A" w:rsidRPr="006B5F2A" w:rsidRDefault="006B5F2A" w:rsidP="00466ADE">
            <w:pPr>
              <w:pStyle w:val="a4"/>
              <w:numPr>
                <w:ilvl w:val="0"/>
                <w:numId w:val="3"/>
              </w:numPr>
              <w:ind w:leftChars="0"/>
              <w:rPr>
                <w:rFonts w:ascii="標楷體" w:hAnsi="標楷體"/>
                <w:szCs w:val="24"/>
              </w:rPr>
            </w:pPr>
            <w:r w:rsidRPr="00503883">
              <w:rPr>
                <w:rFonts w:hint="eastAsia"/>
              </w:rPr>
              <w:t>辦理</w:t>
            </w:r>
            <w:r w:rsidR="0085444B">
              <w:rPr>
                <w:rFonts w:hint="eastAsia"/>
              </w:rPr>
              <w:t>生</w:t>
            </w:r>
            <w:r w:rsidR="0085444B">
              <w:t>命</w:t>
            </w:r>
            <w:r w:rsidR="0085444B">
              <w:rPr>
                <w:rFonts w:hint="eastAsia"/>
              </w:rPr>
              <w:t>教師生</w:t>
            </w:r>
            <w:r w:rsidR="0085444B">
              <w:t>命</w:t>
            </w:r>
            <w:r w:rsidR="0085444B">
              <w:rPr>
                <w:rFonts w:hint="eastAsia"/>
              </w:rPr>
              <w:t>教</w:t>
            </w:r>
            <w:r w:rsidR="0085444B">
              <w:t>育增能</w:t>
            </w:r>
            <w:r>
              <w:t>研習</w:t>
            </w:r>
            <w:r w:rsidRPr="00503883">
              <w:t>並</w:t>
            </w:r>
            <w:r w:rsidRPr="00503883">
              <w:rPr>
                <w:rFonts w:hint="eastAsia"/>
                <w:bCs/>
                <w:kern w:val="0"/>
                <w:szCs w:val="20"/>
              </w:rPr>
              <w:t>支援行政事務工作。</w:t>
            </w:r>
          </w:p>
          <w:p w:rsidR="006B5F2A" w:rsidRPr="00ED6CB6" w:rsidRDefault="002C7972" w:rsidP="00466ADE">
            <w:pPr>
              <w:pStyle w:val="a4"/>
              <w:numPr>
                <w:ilvl w:val="0"/>
                <w:numId w:val="3"/>
              </w:numPr>
              <w:ind w:leftChars="0"/>
              <w:rPr>
                <w:rFonts w:ascii="標楷體" w:hAnsi="標楷體"/>
                <w:szCs w:val="24"/>
              </w:rPr>
            </w:pPr>
            <w:r w:rsidRPr="00D436FD">
              <w:rPr>
                <w:rFonts w:ascii="標楷體" w:hAnsi="標楷體"/>
              </w:rPr>
              <w:t>協助生命教育學科中心行政業務工作、參與學科中心相關研討會議、工作會報</w:t>
            </w:r>
            <w:r w:rsidR="00757B4F">
              <w:rPr>
                <w:rFonts w:ascii="標楷體" w:hAnsi="標楷體" w:hint="eastAsia"/>
              </w:rPr>
              <w:t>。</w:t>
            </w:r>
          </w:p>
          <w:p w:rsidR="00AC34CF" w:rsidRPr="00ED6CB6" w:rsidRDefault="00466ADE" w:rsidP="00466ADE">
            <w:pPr>
              <w:pStyle w:val="a4"/>
              <w:numPr>
                <w:ilvl w:val="0"/>
                <w:numId w:val="3"/>
              </w:numPr>
              <w:ind w:leftChars="0"/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其他臨時交辦事項。</w:t>
            </w:r>
          </w:p>
        </w:tc>
      </w:tr>
      <w:tr w:rsidR="00466ADE" w:rsidRPr="00ED6CB6" w:rsidTr="00466ADE">
        <w:trPr>
          <w:jc w:val="center"/>
        </w:trPr>
        <w:tc>
          <w:tcPr>
            <w:tcW w:w="1701" w:type="dxa"/>
          </w:tcPr>
          <w:p w:rsidR="00466ADE" w:rsidRPr="00ED6CB6" w:rsidRDefault="00466ADE">
            <w:pPr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聯絡方式</w:t>
            </w:r>
          </w:p>
        </w:tc>
        <w:tc>
          <w:tcPr>
            <w:tcW w:w="8363" w:type="dxa"/>
          </w:tcPr>
          <w:p w:rsidR="00466ADE" w:rsidRPr="00ED6CB6" w:rsidRDefault="00466ADE" w:rsidP="00665DC6">
            <w:pPr>
              <w:pStyle w:val="a4"/>
              <w:numPr>
                <w:ilvl w:val="0"/>
                <w:numId w:val="5"/>
              </w:numPr>
              <w:snapToGrid w:val="0"/>
              <w:ind w:leftChars="0"/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報名方式：</w:t>
            </w:r>
          </w:p>
          <w:p w:rsidR="00466ADE" w:rsidRPr="007667DB" w:rsidRDefault="00080843" w:rsidP="00665DC6">
            <w:pPr>
              <w:pStyle w:val="a4"/>
              <w:numPr>
                <w:ilvl w:val="0"/>
                <w:numId w:val="6"/>
              </w:numPr>
              <w:snapToGrid w:val="0"/>
              <w:ind w:leftChars="0" w:left="742" w:hanging="262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初</w:t>
            </w:r>
            <w:r>
              <w:rPr>
                <w:rFonts w:ascii="標楷體" w:hAnsi="標楷體"/>
                <w:szCs w:val="24"/>
              </w:rPr>
              <w:t>審</w:t>
            </w:r>
            <w:r w:rsidR="00466ADE" w:rsidRPr="007667DB">
              <w:rPr>
                <w:rFonts w:ascii="標楷體" w:hAnsi="標楷體" w:hint="eastAsia"/>
                <w:szCs w:val="24"/>
              </w:rPr>
              <w:t>請檢具下列表件各1份</w:t>
            </w:r>
          </w:p>
          <w:p w:rsidR="00466ADE" w:rsidRDefault="00080843" w:rsidP="00665DC6">
            <w:pPr>
              <w:pStyle w:val="a4"/>
              <w:numPr>
                <w:ilvl w:val="2"/>
                <w:numId w:val="6"/>
              </w:numPr>
              <w:snapToGrid w:val="0"/>
              <w:ind w:leftChars="0" w:left="1284" w:hanging="507"/>
              <w:rPr>
                <w:rFonts w:ascii="標楷體" w:hAnsi="標楷體"/>
                <w:szCs w:val="24"/>
              </w:rPr>
            </w:pPr>
            <w:r w:rsidRPr="00D436FD">
              <w:rPr>
                <w:rFonts w:ascii="標楷體" w:hAnsi="標楷體"/>
              </w:rPr>
              <w:t>履歷表（含近照），載明基本資料(務必留下聯絡電話</w:t>
            </w:r>
            <w:r w:rsidRPr="00D436FD">
              <w:rPr>
                <w:rFonts w:ascii="標楷體" w:hAnsi="標楷體" w:hint="eastAsia"/>
              </w:rPr>
              <w:t>及EMAIL</w:t>
            </w:r>
            <w:r w:rsidRPr="00D436FD">
              <w:rPr>
                <w:rFonts w:ascii="標楷體" w:hAnsi="標楷體"/>
              </w:rPr>
              <w:t>)、家庭狀況、相關學經歷及專業知能簡介</w:t>
            </w:r>
            <w:r>
              <w:rPr>
                <w:rFonts w:ascii="標楷體" w:hAnsi="標楷體" w:hint="eastAsia"/>
              </w:rPr>
              <w:t>。</w:t>
            </w:r>
          </w:p>
          <w:p w:rsidR="00466ADE" w:rsidRDefault="00466ADE" w:rsidP="00665DC6">
            <w:pPr>
              <w:pStyle w:val="a4"/>
              <w:numPr>
                <w:ilvl w:val="2"/>
                <w:numId w:val="6"/>
              </w:numPr>
              <w:snapToGrid w:val="0"/>
              <w:ind w:leftChars="0" w:left="1284" w:hanging="507"/>
              <w:rPr>
                <w:rFonts w:ascii="標楷體" w:hAnsi="標楷體"/>
                <w:szCs w:val="24"/>
              </w:rPr>
            </w:pPr>
            <w:r w:rsidRPr="007667DB">
              <w:rPr>
                <w:rFonts w:ascii="標楷體" w:hAnsi="標楷體" w:hint="eastAsia"/>
                <w:szCs w:val="24"/>
              </w:rPr>
              <w:t>身分證影本。</w:t>
            </w:r>
          </w:p>
          <w:p w:rsidR="00466ADE" w:rsidRDefault="00466ADE" w:rsidP="00665DC6">
            <w:pPr>
              <w:pStyle w:val="a4"/>
              <w:numPr>
                <w:ilvl w:val="2"/>
                <w:numId w:val="6"/>
              </w:numPr>
              <w:snapToGrid w:val="0"/>
              <w:ind w:leftChars="0" w:left="1284" w:hanging="507"/>
              <w:rPr>
                <w:rFonts w:ascii="標楷體" w:hAnsi="標楷體"/>
                <w:szCs w:val="24"/>
              </w:rPr>
            </w:pPr>
            <w:r w:rsidRPr="007667DB">
              <w:rPr>
                <w:rFonts w:ascii="標楷體" w:hAnsi="標楷體" w:hint="eastAsia"/>
                <w:szCs w:val="24"/>
              </w:rPr>
              <w:t>學歷證明文件影本（國內學歷請檢附中文畢業證書，外國學歷須加附中文譯本，並經中華民國駐外單位驗證；大陸學歷須通過學歷甄試或經採認)。</w:t>
            </w:r>
          </w:p>
          <w:p w:rsidR="00466ADE" w:rsidRDefault="00466ADE" w:rsidP="00665DC6">
            <w:pPr>
              <w:pStyle w:val="a4"/>
              <w:numPr>
                <w:ilvl w:val="2"/>
                <w:numId w:val="6"/>
              </w:numPr>
              <w:snapToGrid w:val="0"/>
              <w:ind w:leftChars="0" w:left="1284" w:hanging="507"/>
              <w:rPr>
                <w:rFonts w:ascii="標楷體" w:hAnsi="標楷體"/>
                <w:szCs w:val="24"/>
              </w:rPr>
            </w:pPr>
            <w:r w:rsidRPr="007667DB">
              <w:rPr>
                <w:rFonts w:ascii="標楷體" w:hAnsi="標楷體" w:hint="eastAsia"/>
                <w:szCs w:val="24"/>
              </w:rPr>
              <w:t>工作證明文件影本，須記載工作起訖時間</w:t>
            </w:r>
            <w:r>
              <w:rPr>
                <w:rFonts w:ascii="標楷體" w:hAnsi="標楷體" w:hint="eastAsia"/>
                <w:szCs w:val="24"/>
              </w:rPr>
              <w:t>(勞動契約及勞保加退保證明不得為工作證明文件)</w:t>
            </w:r>
            <w:r w:rsidRPr="007667DB">
              <w:rPr>
                <w:rFonts w:ascii="標楷體" w:hAnsi="標楷體" w:hint="eastAsia"/>
                <w:szCs w:val="24"/>
              </w:rPr>
              <w:t>。</w:t>
            </w:r>
          </w:p>
          <w:p w:rsidR="00466ADE" w:rsidRPr="007667DB" w:rsidRDefault="00757B4F" w:rsidP="00665DC6">
            <w:pPr>
              <w:pStyle w:val="a4"/>
              <w:numPr>
                <w:ilvl w:val="2"/>
                <w:numId w:val="6"/>
              </w:numPr>
              <w:snapToGrid w:val="0"/>
              <w:ind w:leftChars="0" w:left="1284" w:hanging="507"/>
              <w:rPr>
                <w:rFonts w:ascii="標楷體" w:hAnsi="標楷體"/>
                <w:szCs w:val="24"/>
              </w:rPr>
            </w:pPr>
            <w:r w:rsidRPr="00D436FD">
              <w:rPr>
                <w:rFonts w:ascii="標楷體" w:hAnsi="標楷體"/>
              </w:rPr>
              <w:t>男性需另繳退伍證書或兵役證明影本。</w:t>
            </w:r>
          </w:p>
          <w:p w:rsidR="00466ADE" w:rsidRPr="00ED6CB6" w:rsidRDefault="00466ADE" w:rsidP="00665DC6">
            <w:pPr>
              <w:pStyle w:val="a4"/>
              <w:numPr>
                <w:ilvl w:val="0"/>
                <w:numId w:val="6"/>
              </w:numPr>
              <w:snapToGrid w:val="0"/>
              <w:ind w:leftChars="0" w:left="742" w:hanging="262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上述文件請</w:t>
            </w:r>
            <w:r w:rsidRPr="00ED6CB6">
              <w:rPr>
                <w:rFonts w:ascii="標楷體" w:hAnsi="標楷體" w:hint="eastAsia"/>
                <w:szCs w:val="24"/>
              </w:rPr>
              <w:t>以A4格式影印並依序裝訂，於</w:t>
            </w:r>
            <w:r w:rsidR="00757B4F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1</w:t>
            </w:r>
            <w:r w:rsidR="009D3987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1</w:t>
            </w:r>
            <w:r w:rsidR="00452D1E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1</w:t>
            </w:r>
            <w:r w:rsidR="003B5C29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年</w:t>
            </w:r>
            <w:r w:rsidR="0085444B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10</w:t>
            </w:r>
            <w:r w:rsidR="003B5C29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月</w:t>
            </w:r>
            <w:r w:rsidR="00393D48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07</w:t>
            </w:r>
            <w:r w:rsidR="003B5C29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日</w:t>
            </w:r>
            <w:r w:rsidR="00A05105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(</w:t>
            </w:r>
            <w:r w:rsidR="00393D48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五</w:t>
            </w:r>
            <w:r w:rsidR="00A05105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)</w:t>
            </w:r>
            <w:r w:rsidR="00E843C1" w:rsidRPr="00E843C1">
              <w:rPr>
                <w:rFonts w:ascii="標楷體" w:hAnsi="標楷體" w:hint="eastAsia"/>
                <w:szCs w:val="24"/>
              </w:rPr>
              <w:t>以</w:t>
            </w:r>
            <w:r w:rsidR="00E843C1">
              <w:rPr>
                <w:rFonts w:ascii="標楷體" w:hAnsi="標楷體" w:hint="eastAsia"/>
                <w:szCs w:val="24"/>
              </w:rPr>
              <w:t>前</w:t>
            </w:r>
            <w:r w:rsidR="00393D48">
              <w:rPr>
                <w:rFonts w:ascii="標楷體" w:hAnsi="標楷體" w:hint="eastAsia"/>
                <w:szCs w:val="24"/>
              </w:rPr>
              <w:t>以郵戳為</w:t>
            </w:r>
            <w:r w:rsidR="00393D48">
              <w:rPr>
                <w:rFonts w:ascii="標楷體" w:hAnsi="標楷體"/>
                <w:szCs w:val="24"/>
              </w:rPr>
              <w:t>主</w:t>
            </w:r>
            <w:r>
              <w:rPr>
                <w:rFonts w:ascii="標楷體" w:hAnsi="標楷體" w:hint="eastAsia"/>
                <w:szCs w:val="24"/>
              </w:rPr>
              <w:t>，郵</w:t>
            </w:r>
            <w:r w:rsidRPr="00ED6CB6">
              <w:rPr>
                <w:rFonts w:ascii="標楷體" w:hAnsi="標楷體" w:hint="eastAsia"/>
                <w:szCs w:val="24"/>
              </w:rPr>
              <w:t>寄</w:t>
            </w:r>
            <w:r>
              <w:rPr>
                <w:rFonts w:ascii="標楷體" w:hAnsi="標楷體" w:hint="eastAsia"/>
                <w:szCs w:val="24"/>
              </w:rPr>
              <w:t>至</w:t>
            </w:r>
            <w:r w:rsidRPr="00ED6CB6">
              <w:rPr>
                <w:rFonts w:ascii="標楷體" w:hAnsi="標楷體" w:hint="eastAsia"/>
                <w:szCs w:val="24"/>
              </w:rPr>
              <w:t>「</w:t>
            </w:r>
            <w:r w:rsidRPr="00ED6CB6">
              <w:rPr>
                <w:rFonts w:ascii="標楷體" w:hAnsi="標楷體"/>
                <w:szCs w:val="24"/>
              </w:rPr>
              <w:t>26</w:t>
            </w:r>
            <w:r w:rsidR="00771752">
              <w:rPr>
                <w:rFonts w:ascii="標楷體" w:hAnsi="標楷體"/>
                <w:szCs w:val="24"/>
              </w:rPr>
              <w:t>5</w:t>
            </w:r>
            <w:r w:rsidRPr="00ED6CB6">
              <w:rPr>
                <w:rFonts w:ascii="標楷體" w:hAnsi="標楷體"/>
                <w:szCs w:val="24"/>
              </w:rPr>
              <w:t xml:space="preserve"> 宜蘭縣</w:t>
            </w:r>
            <w:r w:rsidR="00771752">
              <w:rPr>
                <w:rFonts w:ascii="標楷體" w:hAnsi="標楷體" w:hint="eastAsia"/>
                <w:szCs w:val="24"/>
              </w:rPr>
              <w:t>羅</w:t>
            </w:r>
            <w:r w:rsidR="00771752">
              <w:rPr>
                <w:rFonts w:ascii="標楷體" w:hAnsi="標楷體"/>
                <w:szCs w:val="24"/>
              </w:rPr>
              <w:t>東鎮公正路</w:t>
            </w:r>
            <w:r w:rsidR="00771752">
              <w:rPr>
                <w:rFonts w:ascii="標楷體" w:hAnsi="標楷體" w:hint="eastAsia"/>
                <w:szCs w:val="24"/>
              </w:rPr>
              <w:t>324號，國立羅</w:t>
            </w:r>
            <w:r w:rsidR="00771752">
              <w:rPr>
                <w:rFonts w:ascii="標楷體" w:hAnsi="標楷體"/>
                <w:szCs w:val="24"/>
              </w:rPr>
              <w:t>東高中</w:t>
            </w:r>
            <w:r w:rsidR="00771752">
              <w:rPr>
                <w:rFonts w:ascii="標楷體" w:hAnsi="標楷體" w:hint="eastAsia"/>
                <w:szCs w:val="24"/>
              </w:rPr>
              <w:t>輔導處</w:t>
            </w:r>
            <w:r w:rsidR="00777C9A">
              <w:rPr>
                <w:rFonts w:ascii="標楷體" w:hAnsi="標楷體" w:hint="eastAsia"/>
                <w:szCs w:val="24"/>
              </w:rPr>
              <w:t>三</w:t>
            </w:r>
            <w:r w:rsidR="00777C9A">
              <w:rPr>
                <w:rFonts w:ascii="標楷體" w:hAnsi="標楷體"/>
                <w:szCs w:val="24"/>
              </w:rPr>
              <w:t>樓生命</w:t>
            </w:r>
            <w:r w:rsidR="00777C9A">
              <w:rPr>
                <w:rFonts w:ascii="標楷體" w:hAnsi="標楷體" w:hint="eastAsia"/>
                <w:szCs w:val="24"/>
              </w:rPr>
              <w:t>教</w:t>
            </w:r>
            <w:r w:rsidR="00777C9A">
              <w:rPr>
                <w:rFonts w:ascii="標楷體" w:hAnsi="標楷體"/>
                <w:szCs w:val="24"/>
              </w:rPr>
              <w:t>育</w:t>
            </w:r>
            <w:r w:rsidR="00A05105">
              <w:rPr>
                <w:rFonts w:ascii="標楷體" w:hAnsi="標楷體"/>
                <w:szCs w:val="24"/>
              </w:rPr>
              <w:t>辦</w:t>
            </w:r>
            <w:r w:rsidR="00A05105">
              <w:rPr>
                <w:rFonts w:ascii="標楷體" w:hAnsi="標楷體" w:hint="eastAsia"/>
                <w:szCs w:val="24"/>
              </w:rPr>
              <w:t>公</w:t>
            </w:r>
            <w:r w:rsidR="00777C9A">
              <w:rPr>
                <w:rFonts w:ascii="標楷體" w:hAnsi="標楷體"/>
                <w:szCs w:val="24"/>
              </w:rPr>
              <w:t>室</w:t>
            </w:r>
            <w:r w:rsidR="00771752">
              <w:rPr>
                <w:rFonts w:ascii="標楷體" w:hAnsi="標楷體" w:hint="eastAsia"/>
                <w:szCs w:val="24"/>
              </w:rPr>
              <w:t xml:space="preserve"> </w:t>
            </w:r>
            <w:r w:rsidRPr="00ED6CB6">
              <w:rPr>
                <w:rFonts w:ascii="標楷體" w:hAnsi="標楷體" w:hint="eastAsia"/>
                <w:szCs w:val="24"/>
              </w:rPr>
              <w:t>收」，信封請註明「應徵</w:t>
            </w:r>
            <w:r w:rsidR="00771752" w:rsidRPr="00771752">
              <w:rPr>
                <w:rFonts w:ascii="標楷體" w:hAnsi="標楷體" w:hint="eastAsia"/>
                <w:szCs w:val="24"/>
                <w:u w:val="single"/>
              </w:rPr>
              <w:t>生命</w:t>
            </w:r>
            <w:r w:rsidR="00771752" w:rsidRPr="00771752">
              <w:rPr>
                <w:rFonts w:ascii="標楷體" w:hAnsi="標楷體"/>
                <w:szCs w:val="24"/>
                <w:u w:val="single"/>
              </w:rPr>
              <w:t>教育</w:t>
            </w:r>
            <w:r w:rsidR="00771752" w:rsidRPr="00771752">
              <w:rPr>
                <w:rFonts w:ascii="標楷體" w:hAnsi="標楷體" w:hint="eastAsia"/>
                <w:szCs w:val="24"/>
                <w:u w:val="single"/>
              </w:rPr>
              <w:t>學</w:t>
            </w:r>
            <w:r w:rsidR="00771752" w:rsidRPr="00771752">
              <w:rPr>
                <w:rFonts w:ascii="標楷體" w:hAnsi="標楷體"/>
                <w:szCs w:val="24"/>
                <w:u w:val="single"/>
              </w:rPr>
              <w:t>科中心</w:t>
            </w:r>
            <w:r w:rsidR="00771752" w:rsidRPr="00771752">
              <w:rPr>
                <w:rFonts w:ascii="標楷體" w:hAnsi="標楷體" w:hint="eastAsia"/>
                <w:szCs w:val="24"/>
                <w:u w:val="single"/>
              </w:rPr>
              <w:t xml:space="preserve"> 專</w:t>
            </w:r>
            <w:r w:rsidR="00771752" w:rsidRPr="00771752">
              <w:rPr>
                <w:rFonts w:ascii="標楷體" w:hAnsi="標楷體"/>
                <w:szCs w:val="24"/>
                <w:u w:val="single"/>
              </w:rPr>
              <w:t>任</w:t>
            </w:r>
            <w:r w:rsidR="00777C9A">
              <w:rPr>
                <w:rFonts w:ascii="標楷體" w:hAnsi="標楷體" w:hint="eastAsia"/>
                <w:szCs w:val="24"/>
                <w:u w:val="single"/>
              </w:rPr>
              <w:t>行政</w:t>
            </w:r>
            <w:r w:rsidR="00771752" w:rsidRPr="00771752">
              <w:rPr>
                <w:rFonts w:ascii="標楷體" w:hAnsi="標楷體"/>
                <w:szCs w:val="24"/>
                <w:u w:val="single"/>
              </w:rPr>
              <w:t>助理</w:t>
            </w:r>
            <w:r w:rsidRPr="00ED6CB6">
              <w:rPr>
                <w:rFonts w:ascii="標楷體" w:hAnsi="標楷體" w:hint="eastAsia"/>
                <w:szCs w:val="24"/>
              </w:rPr>
              <w:t>職務」</w:t>
            </w:r>
          </w:p>
          <w:p w:rsidR="00665DC6" w:rsidRDefault="00665DC6" w:rsidP="00665DC6">
            <w:pPr>
              <w:pStyle w:val="a4"/>
              <w:numPr>
                <w:ilvl w:val="0"/>
                <w:numId w:val="5"/>
              </w:numPr>
              <w:snapToGrid w:val="0"/>
              <w:ind w:leftChars="0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預定進用期間：</w:t>
            </w:r>
          </w:p>
          <w:p w:rsidR="00665DC6" w:rsidRPr="00A05105" w:rsidRDefault="00771752" w:rsidP="00665DC6">
            <w:pPr>
              <w:pStyle w:val="a4"/>
              <w:snapToGrid w:val="0"/>
              <w:ind w:leftChars="0" w:left="720"/>
              <w:rPr>
                <w:rFonts w:ascii="標楷體" w:hAnsi="標楷體"/>
                <w:szCs w:val="24"/>
              </w:rPr>
            </w:pPr>
            <w:r w:rsidRPr="00A05105">
              <w:rPr>
                <w:rFonts w:ascii="標楷體" w:hAnsi="標楷體" w:hint="eastAsia"/>
                <w:szCs w:val="24"/>
              </w:rPr>
              <w:t>本職缺為約用人員職缺，自報到日起進用，</w:t>
            </w:r>
            <w:r w:rsidR="00A05105" w:rsidRPr="00A05105">
              <w:rPr>
                <w:rFonts w:ascii="標楷體" w:hAnsi="標楷體" w:hint="eastAsia"/>
                <w:szCs w:val="24"/>
              </w:rPr>
              <w:t>(自</w:t>
            </w:r>
            <w:r w:rsidR="00A05105" w:rsidRPr="00A05105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11</w:t>
            </w:r>
            <w:r w:rsidR="00452D1E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1</w:t>
            </w:r>
            <w:r w:rsidR="00A05105" w:rsidRPr="00A05105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年</w:t>
            </w:r>
            <w:r w:rsidR="0085444B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10</w:t>
            </w:r>
            <w:r w:rsidR="00A05105" w:rsidRPr="00A05105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月</w:t>
            </w:r>
            <w:r w:rsidR="00393D48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19</w:t>
            </w:r>
            <w:r w:rsidR="00A05105" w:rsidRPr="00A05105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日</w:t>
            </w:r>
            <w:r w:rsidR="00A05105" w:rsidRPr="00A05105">
              <w:rPr>
                <w:rFonts w:ascii="標楷體" w:hAnsi="標楷體" w:hint="eastAsia"/>
                <w:szCs w:val="24"/>
              </w:rPr>
              <w:t>起至</w:t>
            </w:r>
            <w:r w:rsidR="00A05105" w:rsidRPr="00A05105">
              <w:rPr>
                <w:rFonts w:ascii="標楷體" w:hAnsi="標楷體"/>
                <w:szCs w:val="24"/>
                <w:u w:val="single"/>
                <w:shd w:val="pct15" w:color="auto" w:fill="FFFFFF"/>
              </w:rPr>
              <w:lastRenderedPageBreak/>
              <w:t>11</w:t>
            </w:r>
            <w:r w:rsidR="00C43B87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2</w:t>
            </w:r>
            <w:r w:rsidR="00A05105" w:rsidRPr="00A05105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年</w:t>
            </w:r>
            <w:r w:rsidR="00A05105" w:rsidRPr="00A05105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07</w:t>
            </w:r>
            <w:r w:rsidR="00A05105" w:rsidRPr="00A05105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月</w:t>
            </w:r>
            <w:r w:rsidR="00A05105" w:rsidRPr="00A05105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31</w:t>
            </w:r>
            <w:r w:rsidR="00A05105" w:rsidRPr="00A05105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日</w:t>
            </w:r>
            <w:r w:rsidR="00A05105" w:rsidRPr="00A05105">
              <w:rPr>
                <w:rFonts w:ascii="標楷體" w:hAnsi="標楷體" w:hint="eastAsia"/>
                <w:szCs w:val="24"/>
              </w:rPr>
              <w:t>止)，</w:t>
            </w:r>
            <w:r w:rsidR="00115866" w:rsidRPr="00A05105">
              <w:rPr>
                <w:rFonts w:ascii="標楷體" w:hAnsi="標楷體" w:hint="eastAsia"/>
                <w:szCs w:val="24"/>
              </w:rPr>
              <w:t>一</w:t>
            </w:r>
            <w:r w:rsidR="00115866" w:rsidRPr="00A05105">
              <w:rPr>
                <w:rFonts w:ascii="標楷體" w:hAnsi="標楷體"/>
                <w:szCs w:val="24"/>
              </w:rPr>
              <w:t>年一</w:t>
            </w:r>
            <w:r w:rsidR="00115866" w:rsidRPr="00A05105">
              <w:rPr>
                <w:rFonts w:ascii="標楷體" w:hAnsi="標楷體" w:hint="eastAsia"/>
                <w:szCs w:val="24"/>
              </w:rPr>
              <w:t>聘(</w:t>
            </w:r>
            <w:r w:rsidR="00777C9A" w:rsidRPr="00A05105">
              <w:rPr>
                <w:rFonts w:ascii="標楷體" w:hAnsi="標楷體" w:hint="eastAsia"/>
                <w:szCs w:val="24"/>
              </w:rPr>
              <w:t>週</w:t>
            </w:r>
            <w:r w:rsidR="00115866" w:rsidRPr="00A05105">
              <w:rPr>
                <w:rFonts w:ascii="標楷體" w:hAnsi="標楷體"/>
                <w:szCs w:val="24"/>
              </w:rPr>
              <w:t>年制)</w:t>
            </w:r>
            <w:r w:rsidR="00115866" w:rsidRPr="00A05105">
              <w:rPr>
                <w:rFonts w:ascii="標楷體" w:hAnsi="標楷體" w:hint="eastAsia"/>
                <w:szCs w:val="24"/>
              </w:rPr>
              <w:t>，</w:t>
            </w:r>
            <w:r w:rsidRPr="00A05105">
              <w:rPr>
                <w:rFonts w:ascii="標楷體" w:hAnsi="標楷體"/>
                <w:szCs w:val="24"/>
              </w:rPr>
              <w:t>其表</w:t>
            </w:r>
            <w:r w:rsidRPr="00A05105">
              <w:rPr>
                <w:rFonts w:ascii="標楷體" w:hAnsi="標楷體" w:hint="eastAsia"/>
                <w:szCs w:val="24"/>
              </w:rPr>
              <w:t>現良</w:t>
            </w:r>
            <w:r w:rsidRPr="00A05105">
              <w:rPr>
                <w:rFonts w:ascii="標楷體" w:hAnsi="標楷體"/>
                <w:szCs w:val="24"/>
              </w:rPr>
              <w:t>好</w:t>
            </w:r>
            <w:r w:rsidRPr="00A05105">
              <w:rPr>
                <w:rFonts w:ascii="標楷體" w:hAnsi="標楷體" w:hint="eastAsia"/>
                <w:szCs w:val="24"/>
              </w:rPr>
              <w:t>得以續聘。</w:t>
            </w:r>
          </w:p>
          <w:p w:rsidR="00665DC6" w:rsidRDefault="00665DC6" w:rsidP="00665DC6">
            <w:pPr>
              <w:pStyle w:val="a4"/>
              <w:numPr>
                <w:ilvl w:val="0"/>
                <w:numId w:val="5"/>
              </w:numPr>
              <w:snapToGrid w:val="0"/>
              <w:ind w:leftChars="0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薪資待遇：</w:t>
            </w:r>
            <w:r w:rsidR="00757B4F" w:rsidRPr="00D436FD">
              <w:rPr>
                <w:rFonts w:ascii="標楷體" w:hAnsi="標楷體"/>
              </w:rPr>
              <w:t>月薪酬比照</w:t>
            </w:r>
            <w:r w:rsidR="00111DB0">
              <w:rPr>
                <w:rFonts w:ascii="標楷體" w:hAnsi="標楷體" w:hint="eastAsia"/>
              </w:rPr>
              <w:t>科技</w:t>
            </w:r>
            <w:r w:rsidR="00111DB0">
              <w:rPr>
                <w:rFonts w:ascii="標楷體" w:hAnsi="標楷體"/>
              </w:rPr>
              <w:t>部</w:t>
            </w:r>
            <w:r w:rsidR="00757B4F" w:rsidRPr="00D436FD">
              <w:rPr>
                <w:rFonts w:ascii="標楷體" w:hAnsi="標楷體"/>
              </w:rPr>
              <w:t>補助專題研究助理人員工作酬金參考表辦理</w:t>
            </w:r>
            <w:r w:rsidR="00757B4F">
              <w:rPr>
                <w:rFonts w:ascii="標楷體" w:hAnsi="標楷體" w:hint="eastAsia"/>
                <w:szCs w:val="24"/>
              </w:rPr>
              <w:t>，</w:t>
            </w:r>
            <w:r>
              <w:rPr>
                <w:rFonts w:ascii="標楷體" w:hAnsi="標楷體" w:hint="eastAsia"/>
                <w:szCs w:val="24"/>
              </w:rPr>
              <w:t>新臺幣</w:t>
            </w:r>
            <w:r w:rsidR="00A05105" w:rsidRPr="002C52FA">
              <w:rPr>
                <w:rFonts w:ascii="標楷體" w:hAnsi="標楷體" w:hint="eastAsia"/>
                <w:szCs w:val="24"/>
                <w:u w:val="single"/>
                <w:shd w:val="pct15" w:color="auto" w:fill="FFFFFF"/>
              </w:rPr>
              <w:t>$</w:t>
            </w:r>
            <w:r w:rsidR="0026630D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3</w:t>
            </w:r>
            <w:r w:rsidR="00C43B87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3</w:t>
            </w:r>
            <w:r w:rsidR="006B5F2A" w:rsidRPr="006B5F2A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,</w:t>
            </w:r>
            <w:r w:rsidR="00C43B87">
              <w:rPr>
                <w:rFonts w:ascii="標楷體" w:hAnsi="標楷體"/>
                <w:szCs w:val="24"/>
                <w:u w:val="single"/>
                <w:shd w:val="pct15" w:color="auto" w:fill="FFFFFF"/>
              </w:rPr>
              <w:t>769</w:t>
            </w:r>
            <w:r>
              <w:rPr>
                <w:rFonts w:ascii="標楷體" w:hAnsi="標楷體" w:hint="eastAsia"/>
                <w:szCs w:val="24"/>
              </w:rPr>
              <w:t>元。</w:t>
            </w:r>
          </w:p>
          <w:p w:rsidR="00757B4F" w:rsidRDefault="00466ADE" w:rsidP="00757B4F">
            <w:pPr>
              <w:pStyle w:val="a4"/>
              <w:numPr>
                <w:ilvl w:val="0"/>
                <w:numId w:val="5"/>
              </w:numPr>
              <w:snapToGrid w:val="0"/>
              <w:ind w:leftChars="0"/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應徵者資料不全或不符報名資格規定者，不再通知補件，並視為資格不符。本校得視應徵人員之學經歷專長擇優通知面試，</w:t>
            </w:r>
            <w:r w:rsidRPr="00ED6CB6">
              <w:rPr>
                <w:rStyle w:val="jobdetailitemcontent1"/>
                <w:rFonts w:ascii="標楷體" w:hAnsi="標楷體" w:cs="Helvetica" w:hint="eastAsia"/>
                <w:sz w:val="24"/>
                <w:szCs w:val="24"/>
              </w:rPr>
              <w:t>資格不符或未進入複試者不另通知。</w:t>
            </w:r>
            <w:r w:rsidRPr="00ED6CB6">
              <w:rPr>
                <w:rFonts w:ascii="標楷體" w:hAnsi="標楷體" w:hint="eastAsia"/>
                <w:szCs w:val="24"/>
              </w:rPr>
              <w:t>錄取正取1名，並視甄選結果得擇優增列</w:t>
            </w:r>
            <w:r w:rsidR="00E62D62">
              <w:rPr>
                <w:rFonts w:ascii="標楷體" w:hAnsi="標楷體" w:hint="eastAsia"/>
                <w:szCs w:val="24"/>
              </w:rPr>
              <w:t>備取</w:t>
            </w:r>
            <w:r w:rsidRPr="00ED6CB6">
              <w:rPr>
                <w:rFonts w:ascii="標楷體" w:hAnsi="標楷體" w:hint="eastAsia"/>
                <w:szCs w:val="24"/>
              </w:rPr>
              <w:t>人員1-2名，</w:t>
            </w:r>
            <w:r w:rsidR="00E62D62">
              <w:rPr>
                <w:rFonts w:ascii="標楷體" w:hAnsi="標楷體" w:hint="eastAsia"/>
                <w:szCs w:val="24"/>
              </w:rPr>
              <w:t>其</w:t>
            </w:r>
            <w:r w:rsidRPr="00ED6CB6">
              <w:rPr>
                <w:rStyle w:val="jobdetailitemcontent1"/>
                <w:rFonts w:ascii="標楷體" w:hAnsi="標楷體" w:cs="Helvetica" w:hint="eastAsia"/>
                <w:sz w:val="24"/>
                <w:szCs w:val="24"/>
              </w:rPr>
              <w:t>候補期間自甄選結果確定之翌日起算3個月</w:t>
            </w:r>
            <w:r w:rsidRPr="00ED6CB6">
              <w:rPr>
                <w:rFonts w:ascii="標楷體" w:hAnsi="標楷體" w:hint="eastAsia"/>
                <w:szCs w:val="24"/>
              </w:rPr>
              <w:t>，未獲遴用者，不再通知及退件。</w:t>
            </w:r>
          </w:p>
          <w:p w:rsidR="00757B4F" w:rsidRPr="00757B4F" w:rsidRDefault="00757B4F" w:rsidP="00757B4F">
            <w:pPr>
              <w:pStyle w:val="a4"/>
              <w:numPr>
                <w:ilvl w:val="0"/>
                <w:numId w:val="5"/>
              </w:numPr>
              <w:snapToGrid w:val="0"/>
              <w:ind w:leftChars="0"/>
              <w:rPr>
                <w:rFonts w:ascii="標楷體" w:hAnsi="標楷體"/>
                <w:szCs w:val="24"/>
              </w:rPr>
            </w:pPr>
            <w:r w:rsidRPr="00757B4F">
              <w:rPr>
                <w:rFonts w:ascii="標楷體" w:hAnsi="標楷體"/>
              </w:rPr>
              <w:t>經初審合格者，</w:t>
            </w:r>
            <w:r w:rsidRPr="00757B4F">
              <w:rPr>
                <w:rFonts w:ascii="標楷體" w:hAnsi="標楷體" w:hint="eastAsia"/>
              </w:rPr>
              <w:t>將</w:t>
            </w:r>
            <w:r w:rsidRPr="00757B4F">
              <w:rPr>
                <w:rFonts w:ascii="標楷體" w:hAnsi="標楷體"/>
              </w:rPr>
              <w:t>於</w:t>
            </w:r>
            <w:r w:rsidR="00115866">
              <w:rPr>
                <w:rFonts w:ascii="標楷體" w:hAnsi="標楷體"/>
              </w:rPr>
              <w:t>11</w:t>
            </w:r>
            <w:r w:rsidR="00A6326F">
              <w:rPr>
                <w:rFonts w:ascii="標楷體" w:hAnsi="標楷體"/>
              </w:rPr>
              <w:t>1</w:t>
            </w:r>
            <w:r w:rsidRPr="00757B4F">
              <w:rPr>
                <w:rFonts w:ascii="標楷體" w:hAnsi="標楷體" w:hint="eastAsia"/>
              </w:rPr>
              <w:t>年</w:t>
            </w:r>
            <w:r w:rsidR="00393D48">
              <w:rPr>
                <w:rFonts w:ascii="標楷體" w:hAnsi="標楷體"/>
              </w:rPr>
              <w:t>10</w:t>
            </w:r>
            <w:r w:rsidRPr="00757B4F">
              <w:rPr>
                <w:rFonts w:ascii="標楷體" w:hAnsi="標楷體" w:hint="eastAsia"/>
              </w:rPr>
              <w:t>月</w:t>
            </w:r>
            <w:r w:rsidR="00393D48">
              <w:rPr>
                <w:rFonts w:ascii="標楷體" w:hAnsi="標楷體"/>
              </w:rPr>
              <w:t>12</w:t>
            </w:r>
            <w:r w:rsidRPr="00757B4F">
              <w:rPr>
                <w:rFonts w:ascii="標楷體" w:hAnsi="標楷體" w:hint="eastAsia"/>
              </w:rPr>
              <w:t>日(週</w:t>
            </w:r>
            <w:r w:rsidR="00393D48">
              <w:rPr>
                <w:rFonts w:ascii="標楷體" w:hAnsi="標楷體" w:hint="eastAsia"/>
              </w:rPr>
              <w:t>三</w:t>
            </w:r>
            <w:r w:rsidRPr="00757B4F">
              <w:rPr>
                <w:rFonts w:ascii="標楷體" w:hAnsi="標楷體" w:hint="eastAsia"/>
              </w:rPr>
              <w:t>)</w:t>
            </w:r>
            <w:r w:rsidR="0050097C">
              <w:rPr>
                <w:rFonts w:ascii="標楷體" w:hAnsi="標楷體"/>
              </w:rPr>
              <w:t>1</w:t>
            </w:r>
            <w:r w:rsidR="00393D48">
              <w:rPr>
                <w:rFonts w:ascii="標楷體" w:hAnsi="標楷體"/>
              </w:rPr>
              <w:t>2</w:t>
            </w:r>
            <w:r w:rsidR="0050097C">
              <w:rPr>
                <w:rFonts w:ascii="標楷體" w:hAnsi="標楷體"/>
              </w:rPr>
              <w:t>:00</w:t>
            </w:r>
            <w:r w:rsidRPr="00757B4F">
              <w:rPr>
                <w:rFonts w:ascii="標楷體" w:hAnsi="標楷體" w:hint="eastAsia"/>
              </w:rPr>
              <w:t>公告於羅東高中首頁</w:t>
            </w:r>
            <w:r w:rsidRPr="00757B4F">
              <w:rPr>
                <w:rFonts w:ascii="標楷體" w:hAnsi="標楷體"/>
              </w:rPr>
              <w:t>，不合格者恕不退件亦不函復。</w:t>
            </w:r>
          </w:p>
          <w:p w:rsidR="00757B4F" w:rsidRPr="00115866" w:rsidRDefault="00757B4F" w:rsidP="00757B4F">
            <w:pPr>
              <w:pStyle w:val="a4"/>
              <w:numPr>
                <w:ilvl w:val="0"/>
                <w:numId w:val="5"/>
              </w:numPr>
              <w:snapToGrid w:val="0"/>
              <w:ind w:leftChars="0"/>
              <w:rPr>
                <w:rFonts w:ascii="標楷體" w:hAnsi="標楷體"/>
              </w:rPr>
            </w:pPr>
            <w:r w:rsidRPr="00115866">
              <w:rPr>
                <w:rFonts w:ascii="標楷體" w:hAnsi="標楷體" w:hint="eastAsia"/>
              </w:rPr>
              <w:t>複</w:t>
            </w:r>
            <w:r w:rsidRPr="00115866">
              <w:rPr>
                <w:rFonts w:ascii="標楷體" w:hAnsi="標楷體"/>
              </w:rPr>
              <w:t>試日期：</w:t>
            </w:r>
            <w:r w:rsidRPr="00115866">
              <w:rPr>
                <w:rFonts w:ascii="標楷體" w:hAnsi="標楷體" w:hint="eastAsia"/>
              </w:rPr>
              <w:t>1</w:t>
            </w:r>
            <w:r w:rsidR="00115866">
              <w:rPr>
                <w:rFonts w:ascii="標楷體" w:hAnsi="標楷體"/>
              </w:rPr>
              <w:t>1</w:t>
            </w:r>
            <w:r w:rsidR="00C43B87">
              <w:rPr>
                <w:rFonts w:ascii="標楷體" w:hAnsi="標楷體"/>
              </w:rPr>
              <w:t>1</w:t>
            </w:r>
            <w:r w:rsidRPr="00115866">
              <w:rPr>
                <w:rFonts w:ascii="標楷體" w:hAnsi="標楷體" w:hint="eastAsia"/>
              </w:rPr>
              <w:t>年</w:t>
            </w:r>
            <w:r w:rsidR="00393D48">
              <w:rPr>
                <w:rFonts w:ascii="標楷體" w:hAnsi="標楷體"/>
              </w:rPr>
              <w:t>10</w:t>
            </w:r>
            <w:r w:rsidRPr="00115866">
              <w:rPr>
                <w:rFonts w:ascii="標楷體" w:hAnsi="標楷體" w:hint="eastAsia"/>
              </w:rPr>
              <w:t>月</w:t>
            </w:r>
            <w:r w:rsidR="00393D48">
              <w:rPr>
                <w:rFonts w:ascii="標楷體" w:hAnsi="標楷體"/>
              </w:rPr>
              <w:t>13</w:t>
            </w:r>
            <w:r w:rsidRPr="00115866">
              <w:rPr>
                <w:rFonts w:ascii="標楷體" w:hAnsi="標楷體" w:hint="eastAsia"/>
              </w:rPr>
              <w:t>日(週</w:t>
            </w:r>
            <w:r w:rsidR="00C43B87">
              <w:rPr>
                <w:rFonts w:ascii="標楷體" w:hAnsi="標楷體" w:hint="eastAsia"/>
              </w:rPr>
              <w:t>四</w:t>
            </w:r>
            <w:r w:rsidRPr="00115866">
              <w:rPr>
                <w:rFonts w:ascii="標楷體" w:hAnsi="標楷體" w:hint="eastAsia"/>
              </w:rPr>
              <w:t>)</w:t>
            </w:r>
            <w:r w:rsidR="00393D48">
              <w:rPr>
                <w:rFonts w:ascii="標楷體" w:hAnsi="標楷體" w:hint="eastAsia"/>
              </w:rPr>
              <w:t>上</w:t>
            </w:r>
            <w:r w:rsidRPr="00115866">
              <w:rPr>
                <w:rFonts w:ascii="標楷體" w:hAnsi="標楷體" w:hint="eastAsia"/>
              </w:rPr>
              <w:t>午</w:t>
            </w:r>
            <w:r w:rsidR="00393D48">
              <w:rPr>
                <w:rFonts w:ascii="標楷體" w:hAnsi="標楷體"/>
              </w:rPr>
              <w:t>08</w:t>
            </w:r>
            <w:r w:rsidRPr="00115866">
              <w:rPr>
                <w:rFonts w:ascii="標楷體" w:hAnsi="標楷體" w:hint="eastAsia"/>
              </w:rPr>
              <w:t>時30分</w:t>
            </w:r>
            <w:r w:rsidR="0050097C">
              <w:rPr>
                <w:rFonts w:ascii="標楷體" w:hAnsi="標楷體" w:hint="eastAsia"/>
              </w:rPr>
              <w:t>進</w:t>
            </w:r>
            <w:r w:rsidR="0050097C">
              <w:rPr>
                <w:rFonts w:ascii="標楷體" w:hAnsi="標楷體"/>
              </w:rPr>
              <w:t>行筆試</w:t>
            </w:r>
            <w:r w:rsidR="0050097C">
              <w:rPr>
                <w:rFonts w:ascii="標楷體" w:hAnsi="標楷體" w:hint="eastAsia"/>
              </w:rPr>
              <w:t>及</w:t>
            </w:r>
            <w:r w:rsidR="0050097C">
              <w:rPr>
                <w:rFonts w:ascii="標楷體" w:hAnsi="標楷體"/>
              </w:rPr>
              <w:t>面試，</w:t>
            </w:r>
            <w:r w:rsidRPr="00115866">
              <w:rPr>
                <w:rFonts w:ascii="標楷體" w:hAnsi="標楷體"/>
              </w:rPr>
              <w:t>無論錄取與否，應徵資料恕不退還。</w:t>
            </w:r>
          </w:p>
          <w:p w:rsidR="00757B4F" w:rsidRPr="00080843" w:rsidRDefault="00757B4F" w:rsidP="00F56D38">
            <w:pPr>
              <w:pStyle w:val="a4"/>
              <w:numPr>
                <w:ilvl w:val="0"/>
                <w:numId w:val="5"/>
              </w:numPr>
              <w:ind w:leftChars="0"/>
              <w:rPr>
                <w:rFonts w:ascii="標楷體" w:hAnsi="標楷體"/>
              </w:rPr>
            </w:pPr>
            <w:r w:rsidRPr="00080843">
              <w:rPr>
                <w:rFonts w:ascii="標楷體" w:hAnsi="標楷體" w:hint="eastAsia"/>
              </w:rPr>
              <w:t>公</w:t>
            </w:r>
            <w:r w:rsidRPr="00080843">
              <w:rPr>
                <w:rFonts w:ascii="標楷體" w:hAnsi="標楷體"/>
              </w:rPr>
              <w:t>佈錄取日期：</w:t>
            </w:r>
            <w:r w:rsidRPr="00080843">
              <w:rPr>
                <w:rFonts w:ascii="標楷體" w:hAnsi="標楷體" w:hint="eastAsia"/>
              </w:rPr>
              <w:t>1</w:t>
            </w:r>
            <w:r w:rsidR="00080843" w:rsidRPr="00080843">
              <w:rPr>
                <w:rFonts w:ascii="標楷體" w:hAnsi="標楷體"/>
              </w:rPr>
              <w:t>1</w:t>
            </w:r>
            <w:r w:rsidR="00C43B87">
              <w:rPr>
                <w:rFonts w:ascii="標楷體" w:hAnsi="標楷體"/>
              </w:rPr>
              <w:t>1</w:t>
            </w:r>
            <w:r w:rsidRPr="00080843">
              <w:rPr>
                <w:rFonts w:ascii="標楷體" w:hAnsi="標楷體" w:hint="eastAsia"/>
              </w:rPr>
              <w:t>年</w:t>
            </w:r>
            <w:r w:rsidR="00393D48">
              <w:rPr>
                <w:rFonts w:ascii="標楷體" w:hAnsi="標楷體"/>
              </w:rPr>
              <w:t>10</w:t>
            </w:r>
            <w:r w:rsidRPr="00080843">
              <w:rPr>
                <w:rFonts w:ascii="標楷體" w:hAnsi="標楷體" w:hint="eastAsia"/>
              </w:rPr>
              <w:t>月</w:t>
            </w:r>
            <w:r w:rsidR="00393D48">
              <w:rPr>
                <w:rFonts w:ascii="標楷體" w:hAnsi="標楷體"/>
              </w:rPr>
              <w:t>14</w:t>
            </w:r>
            <w:r w:rsidRPr="00080843">
              <w:rPr>
                <w:rFonts w:ascii="標楷體" w:hAnsi="標楷體" w:hint="eastAsia"/>
              </w:rPr>
              <w:t>日(週</w:t>
            </w:r>
            <w:r w:rsidR="00393D48">
              <w:rPr>
                <w:rFonts w:ascii="標楷體" w:hAnsi="標楷體" w:hint="eastAsia"/>
              </w:rPr>
              <w:t>五</w:t>
            </w:r>
            <w:r w:rsidRPr="00080843">
              <w:rPr>
                <w:rFonts w:ascii="標楷體" w:hAnsi="標楷體" w:hint="eastAsia"/>
              </w:rPr>
              <w:t>)</w:t>
            </w:r>
            <w:r w:rsidR="0050097C">
              <w:rPr>
                <w:rFonts w:ascii="標楷體" w:hAnsi="標楷體"/>
              </w:rPr>
              <w:t>1</w:t>
            </w:r>
            <w:r w:rsidR="00393D48">
              <w:rPr>
                <w:rFonts w:ascii="標楷體" w:hAnsi="標楷體"/>
              </w:rPr>
              <w:t>4</w:t>
            </w:r>
            <w:r w:rsidR="00C43B87">
              <w:rPr>
                <w:rFonts w:ascii="標楷體" w:hAnsi="標楷體" w:hint="eastAsia"/>
              </w:rPr>
              <w:t>時</w:t>
            </w:r>
            <w:r w:rsidRPr="00080843">
              <w:rPr>
                <w:rFonts w:ascii="標楷體" w:hAnsi="標楷體" w:hint="eastAsia"/>
              </w:rPr>
              <w:t>公</w:t>
            </w:r>
            <w:r w:rsidRPr="00080843">
              <w:rPr>
                <w:rFonts w:ascii="標楷體" w:hAnsi="標楷體"/>
              </w:rPr>
              <w:t>佈於</w:t>
            </w:r>
            <w:r w:rsidR="00080843">
              <w:rPr>
                <w:rFonts w:ascii="標楷體" w:hAnsi="標楷體" w:hint="eastAsia"/>
              </w:rPr>
              <w:t>國</w:t>
            </w:r>
            <w:r w:rsidR="00080843">
              <w:rPr>
                <w:rFonts w:ascii="標楷體" w:hAnsi="標楷體"/>
              </w:rPr>
              <w:t>立</w:t>
            </w:r>
            <w:r w:rsidRPr="00080843">
              <w:rPr>
                <w:rFonts w:ascii="標楷體" w:hAnsi="標楷體" w:hint="eastAsia"/>
              </w:rPr>
              <w:t>羅東高中首頁</w:t>
            </w:r>
            <w:r w:rsidR="00080843">
              <w:rPr>
                <w:rFonts w:ascii="標楷體" w:hAnsi="標楷體" w:hint="eastAsia"/>
              </w:rPr>
              <w:t>。</w:t>
            </w:r>
          </w:p>
          <w:p w:rsidR="00080843" w:rsidRPr="00F56D38" w:rsidRDefault="00757B4F" w:rsidP="00F56D38">
            <w:pPr>
              <w:pStyle w:val="a4"/>
              <w:numPr>
                <w:ilvl w:val="0"/>
                <w:numId w:val="7"/>
              </w:numPr>
              <w:ind w:leftChars="0"/>
              <w:rPr>
                <w:rFonts w:ascii="標楷體" w:hAnsi="標楷體"/>
              </w:rPr>
            </w:pPr>
            <w:r w:rsidRPr="00F56D38">
              <w:rPr>
                <w:rFonts w:ascii="標楷體" w:hAnsi="標楷體" w:hint="eastAsia"/>
              </w:rPr>
              <w:t>報到日期</w:t>
            </w:r>
            <w:r w:rsidRPr="00F56D38">
              <w:rPr>
                <w:rFonts w:ascii="標楷體" w:hAnsi="標楷體"/>
              </w:rPr>
              <w:t>：</w:t>
            </w:r>
          </w:p>
          <w:p w:rsidR="002378DE" w:rsidRDefault="00080843" w:rsidP="00E12A69">
            <w:pPr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 xml:space="preserve"> </w:t>
            </w:r>
            <w:r w:rsidR="00E12A69">
              <w:rPr>
                <w:rFonts w:ascii="標楷體" w:hAnsi="標楷體"/>
              </w:rPr>
              <w:t xml:space="preserve">    </w:t>
            </w:r>
            <w:r w:rsidR="00757B4F" w:rsidRPr="00D436FD">
              <w:rPr>
                <w:rFonts w:ascii="標楷體" w:hAnsi="標楷體" w:hint="eastAsia"/>
              </w:rPr>
              <w:t>1.</w:t>
            </w:r>
            <w:r w:rsidR="00757B4F" w:rsidRPr="00D436FD">
              <w:rPr>
                <w:rFonts w:ascii="標楷體" w:hAnsi="標楷體"/>
              </w:rPr>
              <w:t>正取人員於</w:t>
            </w:r>
            <w:r w:rsidR="002378DE">
              <w:rPr>
                <w:rFonts w:ascii="標楷體" w:hAnsi="標楷體" w:hint="eastAsia"/>
              </w:rPr>
              <w:t>11</w:t>
            </w:r>
            <w:r w:rsidR="00C43B87">
              <w:rPr>
                <w:rFonts w:ascii="標楷體" w:hAnsi="標楷體"/>
              </w:rPr>
              <w:t>1</w:t>
            </w:r>
            <w:r w:rsidR="002378DE">
              <w:rPr>
                <w:rFonts w:ascii="標楷體" w:hAnsi="標楷體" w:hint="eastAsia"/>
              </w:rPr>
              <w:t>年</w:t>
            </w:r>
            <w:r w:rsidR="00393D48">
              <w:rPr>
                <w:rFonts w:ascii="標楷體" w:hAnsi="標楷體"/>
              </w:rPr>
              <w:t>10</w:t>
            </w:r>
            <w:r w:rsidR="00757B4F" w:rsidRPr="00D436FD">
              <w:rPr>
                <w:rFonts w:ascii="標楷體" w:hAnsi="標楷體" w:hint="eastAsia"/>
              </w:rPr>
              <w:t>月</w:t>
            </w:r>
            <w:r w:rsidR="00393D48">
              <w:rPr>
                <w:rFonts w:ascii="標楷體" w:hAnsi="標楷體"/>
              </w:rPr>
              <w:t>17</w:t>
            </w:r>
            <w:r w:rsidR="00757B4F" w:rsidRPr="00D436FD">
              <w:rPr>
                <w:rFonts w:ascii="標楷體" w:hAnsi="標楷體" w:hint="eastAsia"/>
              </w:rPr>
              <w:t>日</w:t>
            </w:r>
            <w:r w:rsidR="00757B4F" w:rsidRPr="00D436FD">
              <w:rPr>
                <w:rFonts w:ascii="標楷體" w:hAnsi="標楷體"/>
              </w:rPr>
              <w:t>(</w:t>
            </w:r>
            <w:r w:rsidR="00757B4F" w:rsidRPr="00D436FD">
              <w:rPr>
                <w:rFonts w:ascii="標楷體" w:hAnsi="標楷體" w:hint="eastAsia"/>
              </w:rPr>
              <w:t>週</w:t>
            </w:r>
            <w:r w:rsidR="00393D48">
              <w:rPr>
                <w:rFonts w:ascii="標楷體" w:hAnsi="標楷體" w:hint="eastAsia"/>
              </w:rPr>
              <w:t>一</w:t>
            </w:r>
            <w:r w:rsidR="00757B4F" w:rsidRPr="00D436FD">
              <w:rPr>
                <w:rFonts w:ascii="標楷體" w:hAnsi="標楷體"/>
              </w:rPr>
              <w:t>)</w:t>
            </w:r>
            <w:r w:rsidR="002E4BB2">
              <w:rPr>
                <w:rFonts w:ascii="標楷體" w:hAnsi="標楷體" w:hint="eastAsia"/>
              </w:rPr>
              <w:t>上</w:t>
            </w:r>
            <w:r w:rsidR="0050097C">
              <w:rPr>
                <w:rFonts w:ascii="標楷體" w:hAnsi="標楷體" w:hint="eastAsia"/>
              </w:rPr>
              <w:t>午</w:t>
            </w:r>
            <w:r w:rsidR="002E4BB2">
              <w:rPr>
                <w:rFonts w:ascii="標楷體" w:hAnsi="標楷體"/>
              </w:rPr>
              <w:t>11</w:t>
            </w:r>
            <w:r w:rsidR="00757B4F" w:rsidRPr="00D436FD">
              <w:rPr>
                <w:rFonts w:ascii="標楷體" w:hAnsi="標楷體" w:hint="eastAsia"/>
              </w:rPr>
              <w:t>時之前</w:t>
            </w:r>
            <w:r>
              <w:rPr>
                <w:rFonts w:ascii="標楷體" w:hAnsi="標楷體"/>
              </w:rPr>
              <w:t>於羅東高中</w:t>
            </w:r>
            <w:r>
              <w:rPr>
                <w:rFonts w:ascii="標楷體" w:hAnsi="標楷體" w:hint="eastAsia"/>
              </w:rPr>
              <w:t>人</w:t>
            </w:r>
            <w:r>
              <w:rPr>
                <w:rFonts w:ascii="標楷體" w:hAnsi="標楷體"/>
              </w:rPr>
              <w:t>事</w:t>
            </w:r>
            <w:r w:rsidR="002378DE">
              <w:rPr>
                <w:rFonts w:ascii="標楷體" w:hAnsi="標楷體" w:hint="eastAsia"/>
              </w:rPr>
              <w:t xml:space="preserve"> </w:t>
            </w:r>
          </w:p>
          <w:p w:rsidR="00E12A69" w:rsidRDefault="002378DE" w:rsidP="00E12A69">
            <w:pPr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 xml:space="preserve">     </w:t>
            </w:r>
            <w:r>
              <w:rPr>
                <w:rFonts w:ascii="標楷體" w:hAnsi="標楷體" w:hint="eastAsia"/>
              </w:rPr>
              <w:t xml:space="preserve">  </w:t>
            </w:r>
            <w:r w:rsidR="00080843">
              <w:rPr>
                <w:rFonts w:ascii="標楷體" w:hAnsi="標楷體"/>
              </w:rPr>
              <w:t>室</w:t>
            </w:r>
            <w:r w:rsidR="00757B4F" w:rsidRPr="00D436FD">
              <w:rPr>
                <w:rFonts w:ascii="標楷體" w:hAnsi="標楷體"/>
              </w:rPr>
              <w:t>辦理報到</w:t>
            </w:r>
            <w:r w:rsidR="00757B4F" w:rsidRPr="00D436FD">
              <w:rPr>
                <w:rFonts w:ascii="標楷體" w:hAnsi="標楷體" w:hint="eastAsia"/>
              </w:rPr>
              <w:t>手續</w:t>
            </w:r>
            <w:r w:rsidR="00080843">
              <w:rPr>
                <w:rFonts w:ascii="標楷體" w:hAnsi="標楷體" w:hint="eastAsia"/>
              </w:rPr>
              <w:t>。</w:t>
            </w:r>
          </w:p>
          <w:p w:rsidR="00757B4F" w:rsidRPr="00E12A69" w:rsidRDefault="00E12A69" w:rsidP="002378DE">
            <w:pPr>
              <w:ind w:left="878" w:hangingChars="366" w:hanging="878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 xml:space="preserve">     2.</w:t>
            </w:r>
            <w:r w:rsidR="00757B4F" w:rsidRPr="00E12A69">
              <w:rPr>
                <w:rFonts w:ascii="標楷體" w:hAnsi="標楷體"/>
              </w:rPr>
              <w:t>如</w:t>
            </w:r>
            <w:r w:rsidR="00757B4F" w:rsidRPr="00E12A69">
              <w:rPr>
                <w:rFonts w:ascii="標楷體" w:hAnsi="標楷體" w:hint="eastAsia"/>
              </w:rPr>
              <w:t>於</w:t>
            </w:r>
            <w:r w:rsidR="002378DE">
              <w:rPr>
                <w:rFonts w:ascii="標楷體" w:hAnsi="標楷體" w:hint="eastAsia"/>
              </w:rPr>
              <w:t>11</w:t>
            </w:r>
            <w:r w:rsidR="00C43B87">
              <w:rPr>
                <w:rFonts w:ascii="標楷體" w:hAnsi="標楷體"/>
              </w:rPr>
              <w:t>1</w:t>
            </w:r>
            <w:r w:rsidR="002378DE">
              <w:rPr>
                <w:rFonts w:ascii="標楷體" w:hAnsi="標楷體" w:hint="eastAsia"/>
              </w:rPr>
              <w:t>年</w:t>
            </w:r>
            <w:r w:rsidR="00393D48">
              <w:rPr>
                <w:rFonts w:ascii="標楷體" w:hAnsi="標楷體"/>
              </w:rPr>
              <w:t>10</w:t>
            </w:r>
            <w:r w:rsidR="00757B4F" w:rsidRPr="00E12A69">
              <w:rPr>
                <w:rFonts w:ascii="標楷體" w:hAnsi="標楷體" w:hint="eastAsia"/>
              </w:rPr>
              <w:t>月</w:t>
            </w:r>
            <w:r w:rsidR="00393D48">
              <w:rPr>
                <w:rFonts w:ascii="標楷體" w:hAnsi="標楷體"/>
              </w:rPr>
              <w:t>17</w:t>
            </w:r>
            <w:r w:rsidR="00757B4F" w:rsidRPr="00E12A69">
              <w:rPr>
                <w:rFonts w:ascii="標楷體" w:hAnsi="標楷體" w:hint="eastAsia"/>
              </w:rPr>
              <w:t>日</w:t>
            </w:r>
            <w:r w:rsidR="00757B4F" w:rsidRPr="00E12A69">
              <w:rPr>
                <w:rFonts w:ascii="標楷體" w:hAnsi="標楷體"/>
              </w:rPr>
              <w:t>(</w:t>
            </w:r>
            <w:r w:rsidR="00757B4F" w:rsidRPr="00E12A69">
              <w:rPr>
                <w:rFonts w:ascii="標楷體" w:hAnsi="標楷體" w:hint="eastAsia"/>
              </w:rPr>
              <w:t>週</w:t>
            </w:r>
            <w:r w:rsidR="00393D48">
              <w:rPr>
                <w:rFonts w:ascii="標楷體" w:hAnsi="標楷體" w:hint="eastAsia"/>
              </w:rPr>
              <w:t>一</w:t>
            </w:r>
            <w:r w:rsidR="00080843" w:rsidRPr="00E12A69">
              <w:rPr>
                <w:rFonts w:ascii="標楷體" w:hAnsi="標楷體" w:hint="eastAsia"/>
              </w:rPr>
              <w:t>)</w:t>
            </w:r>
            <w:r w:rsidR="00393D48">
              <w:rPr>
                <w:rFonts w:ascii="標楷體" w:hAnsi="標楷體" w:hint="eastAsia"/>
              </w:rPr>
              <w:t>上</w:t>
            </w:r>
            <w:r w:rsidR="00757B4F" w:rsidRPr="00E12A69">
              <w:rPr>
                <w:rFonts w:ascii="標楷體" w:hAnsi="標楷體" w:hint="eastAsia"/>
              </w:rPr>
              <w:t>午</w:t>
            </w:r>
            <w:r w:rsidR="00393D48">
              <w:rPr>
                <w:rFonts w:ascii="標楷體" w:hAnsi="標楷體"/>
              </w:rPr>
              <w:t>1</w:t>
            </w:r>
            <w:r w:rsidR="002E4BB2">
              <w:rPr>
                <w:rFonts w:ascii="標楷體" w:hAnsi="標楷體"/>
              </w:rPr>
              <w:t>1</w:t>
            </w:r>
            <w:r w:rsidR="00757B4F" w:rsidRPr="00E12A69">
              <w:rPr>
                <w:rFonts w:ascii="標楷體" w:hAnsi="標楷體" w:hint="eastAsia"/>
              </w:rPr>
              <w:t>時之</w:t>
            </w:r>
            <w:r w:rsidR="00757B4F" w:rsidRPr="00E12A69">
              <w:rPr>
                <w:rFonts w:ascii="標楷體" w:hAnsi="標楷體"/>
              </w:rPr>
              <w:t>前尚未回覆</w:t>
            </w:r>
            <w:r w:rsidR="00757B4F" w:rsidRPr="00E12A69">
              <w:rPr>
                <w:rFonts w:ascii="標楷體" w:hAnsi="標楷體" w:hint="eastAsia"/>
              </w:rPr>
              <w:t>報到</w:t>
            </w:r>
            <w:r w:rsidR="00757B4F" w:rsidRPr="00E12A69">
              <w:rPr>
                <w:rFonts w:ascii="標楷體" w:hAnsi="標楷體"/>
              </w:rPr>
              <w:t>或放棄錄</w:t>
            </w:r>
            <w:r w:rsidR="002378DE">
              <w:rPr>
                <w:rFonts w:ascii="標楷體" w:hAnsi="標楷體" w:hint="eastAsia"/>
              </w:rPr>
              <w:t xml:space="preserve">      </w:t>
            </w:r>
            <w:r w:rsidR="00757B4F" w:rsidRPr="00E12A69">
              <w:rPr>
                <w:rFonts w:ascii="標楷體" w:hAnsi="標楷體"/>
              </w:rPr>
              <w:t>取，</w:t>
            </w:r>
            <w:r w:rsidR="00757B4F" w:rsidRPr="00E12A69">
              <w:rPr>
                <w:rFonts w:ascii="標楷體" w:hAnsi="標楷體" w:hint="eastAsia"/>
              </w:rPr>
              <w:t>本</w:t>
            </w:r>
            <w:r w:rsidR="00757B4F" w:rsidRPr="00E12A69">
              <w:rPr>
                <w:rFonts w:ascii="標楷體" w:hAnsi="標楷體"/>
              </w:rPr>
              <w:t>中心</w:t>
            </w:r>
            <w:r w:rsidR="00757B4F" w:rsidRPr="00E12A69">
              <w:rPr>
                <w:rFonts w:ascii="標楷體" w:hAnsi="標楷體" w:hint="eastAsia"/>
              </w:rPr>
              <w:t>將</w:t>
            </w:r>
            <w:r w:rsidR="00757B4F" w:rsidRPr="00E12A69">
              <w:rPr>
                <w:rFonts w:ascii="標楷體" w:hAnsi="標楷體"/>
              </w:rPr>
              <w:t>另行通知備取人員</w:t>
            </w:r>
            <w:r w:rsidR="00757B4F" w:rsidRPr="00E12A69">
              <w:rPr>
                <w:rFonts w:ascii="標楷體" w:hAnsi="標楷體" w:hint="eastAsia"/>
              </w:rPr>
              <w:t>。</w:t>
            </w:r>
          </w:p>
          <w:p w:rsidR="00757B4F" w:rsidRPr="00ED6CB6" w:rsidRDefault="00757B4F" w:rsidP="00F56D38">
            <w:pPr>
              <w:pStyle w:val="a4"/>
              <w:numPr>
                <w:ilvl w:val="0"/>
                <w:numId w:val="8"/>
              </w:numPr>
              <w:snapToGrid w:val="0"/>
              <w:ind w:leftChars="0"/>
              <w:rPr>
                <w:rFonts w:ascii="標楷體" w:hAnsi="標楷體"/>
                <w:szCs w:val="24"/>
              </w:rPr>
            </w:pPr>
            <w:r w:rsidRPr="00D436FD">
              <w:rPr>
                <w:rFonts w:ascii="標楷體" w:hAnsi="標楷體" w:hint="eastAsia"/>
              </w:rPr>
              <w:t>正式</w:t>
            </w:r>
            <w:r w:rsidRPr="00D436FD">
              <w:rPr>
                <w:rFonts w:ascii="標楷體" w:hAnsi="標楷體"/>
              </w:rPr>
              <w:t>工作日期：</w:t>
            </w:r>
            <w:r w:rsidR="00080843">
              <w:rPr>
                <w:rFonts w:ascii="標楷體" w:hAnsi="標楷體"/>
              </w:rPr>
              <w:t>11</w:t>
            </w:r>
            <w:r w:rsidR="00C43B87">
              <w:rPr>
                <w:rFonts w:ascii="標楷體" w:hAnsi="標楷體"/>
              </w:rPr>
              <w:t>1</w:t>
            </w:r>
            <w:r w:rsidRPr="00D436FD">
              <w:rPr>
                <w:rFonts w:ascii="標楷體" w:hAnsi="標楷體"/>
              </w:rPr>
              <w:t>年</w:t>
            </w:r>
            <w:r w:rsidR="00393D48">
              <w:rPr>
                <w:rFonts w:ascii="標楷體" w:hAnsi="標楷體"/>
              </w:rPr>
              <w:t>10</w:t>
            </w:r>
            <w:r w:rsidRPr="00D436FD">
              <w:rPr>
                <w:rFonts w:ascii="標楷體" w:hAnsi="標楷體"/>
              </w:rPr>
              <w:t>月</w:t>
            </w:r>
            <w:r w:rsidR="00393D48">
              <w:rPr>
                <w:rFonts w:ascii="標楷體" w:hAnsi="標楷體"/>
              </w:rPr>
              <w:t>19</w:t>
            </w:r>
            <w:r w:rsidRPr="00D436FD">
              <w:rPr>
                <w:rFonts w:ascii="標楷體" w:hAnsi="標楷體"/>
              </w:rPr>
              <w:t>日</w:t>
            </w:r>
            <w:r w:rsidRPr="00D436FD">
              <w:rPr>
                <w:rFonts w:ascii="標楷體" w:hAnsi="標楷體" w:hint="eastAsia"/>
              </w:rPr>
              <w:t>(週</w:t>
            </w:r>
            <w:r w:rsidR="00393D48">
              <w:rPr>
                <w:rFonts w:ascii="標楷體" w:hAnsi="標楷體" w:hint="eastAsia"/>
              </w:rPr>
              <w:t>三</w:t>
            </w:r>
            <w:r w:rsidRPr="00D436FD">
              <w:rPr>
                <w:rFonts w:ascii="標楷體" w:hAnsi="標楷體" w:hint="eastAsia"/>
              </w:rPr>
              <w:t>)</w:t>
            </w:r>
            <w:r w:rsidR="002E4BB2">
              <w:rPr>
                <w:rFonts w:ascii="標楷體" w:hAnsi="標楷體"/>
              </w:rPr>
              <w:t>8</w:t>
            </w:r>
            <w:r w:rsidR="002E4BB2">
              <w:rPr>
                <w:rFonts w:ascii="標楷體" w:hAnsi="標楷體" w:hint="eastAsia"/>
              </w:rPr>
              <w:t>時</w:t>
            </w:r>
            <w:r w:rsidRPr="00D436FD">
              <w:rPr>
                <w:rFonts w:ascii="標楷體" w:hAnsi="標楷體" w:hint="eastAsia"/>
              </w:rPr>
              <w:t>。</w:t>
            </w:r>
            <w:bookmarkStart w:id="0" w:name="_GoBack"/>
            <w:bookmarkEnd w:id="0"/>
          </w:p>
          <w:p w:rsidR="00466ADE" w:rsidRPr="00ED6CB6" w:rsidRDefault="00466ADE" w:rsidP="004157F7">
            <w:pPr>
              <w:pStyle w:val="a4"/>
              <w:numPr>
                <w:ilvl w:val="0"/>
                <w:numId w:val="8"/>
              </w:numPr>
              <w:snapToGrid w:val="0"/>
              <w:ind w:leftChars="0"/>
              <w:rPr>
                <w:rFonts w:ascii="標楷體" w:hAnsi="標楷體"/>
                <w:szCs w:val="24"/>
              </w:rPr>
            </w:pPr>
            <w:r w:rsidRPr="00ED6CB6">
              <w:rPr>
                <w:rFonts w:ascii="標楷體" w:hAnsi="標楷體" w:hint="eastAsia"/>
                <w:szCs w:val="24"/>
              </w:rPr>
              <w:t>履歷資料請註明聯絡電話、手機號碼及電子郵件帳號。有關本職缺如有疑義，請洽</w:t>
            </w:r>
            <w:r w:rsidR="00757B4F">
              <w:rPr>
                <w:rFonts w:ascii="標楷體" w:hAnsi="標楷體" w:hint="eastAsia"/>
                <w:szCs w:val="24"/>
              </w:rPr>
              <w:t>生命</w:t>
            </w:r>
            <w:r w:rsidR="00757B4F">
              <w:rPr>
                <w:rFonts w:ascii="標楷體" w:hAnsi="標楷體"/>
                <w:szCs w:val="24"/>
              </w:rPr>
              <w:t>教育學科中心</w:t>
            </w:r>
            <w:r w:rsidR="00757B4F" w:rsidRPr="00D436FD">
              <w:rPr>
                <w:rFonts w:ascii="標楷體" w:hAnsi="標楷體"/>
              </w:rPr>
              <w:t>胡</w:t>
            </w:r>
            <w:r w:rsidR="00757B4F">
              <w:rPr>
                <w:rFonts w:ascii="標楷體" w:hAnsi="標楷體" w:hint="eastAsia"/>
              </w:rPr>
              <w:t>老師或學科中心助理</w:t>
            </w:r>
            <w:r w:rsidR="00757B4F" w:rsidRPr="00757B4F">
              <w:rPr>
                <w:rFonts w:ascii="標楷體" w:hAnsi="標楷體" w:hint="eastAsia"/>
                <w:szCs w:val="24"/>
              </w:rPr>
              <w:t>張</w:t>
            </w:r>
            <w:r w:rsidR="00757B4F" w:rsidRPr="00757B4F">
              <w:rPr>
                <w:rFonts w:ascii="標楷體" w:hAnsi="標楷體"/>
                <w:szCs w:val="24"/>
              </w:rPr>
              <w:t>小</w:t>
            </w:r>
            <w:r w:rsidR="00757B4F" w:rsidRPr="00757B4F">
              <w:rPr>
                <w:rFonts w:ascii="標楷體" w:hAnsi="標楷體" w:hint="eastAsia"/>
                <w:szCs w:val="24"/>
              </w:rPr>
              <w:t>姐</w:t>
            </w:r>
            <w:r w:rsidRPr="00ED6CB6">
              <w:rPr>
                <w:rFonts w:ascii="標楷體" w:hAnsi="標楷體" w:hint="eastAsia"/>
                <w:szCs w:val="24"/>
              </w:rPr>
              <w:t>，聯絡電話：（03）</w:t>
            </w:r>
            <w:r w:rsidR="00757B4F" w:rsidRPr="00757B4F">
              <w:rPr>
                <w:rFonts w:ascii="標楷體" w:hAnsi="標楷體" w:hint="eastAsia"/>
                <w:szCs w:val="24"/>
              </w:rPr>
              <w:t>9540381</w:t>
            </w:r>
            <w:r w:rsidR="006F3B1F">
              <w:rPr>
                <w:rFonts w:ascii="標楷體" w:hAnsi="標楷體" w:hint="eastAsia"/>
                <w:szCs w:val="24"/>
              </w:rPr>
              <w:t>。</w:t>
            </w:r>
          </w:p>
        </w:tc>
      </w:tr>
    </w:tbl>
    <w:p w:rsidR="00E53FDE" w:rsidRPr="00ED6CB6" w:rsidRDefault="00E53FDE">
      <w:pPr>
        <w:rPr>
          <w:rFonts w:ascii="標楷體" w:hAnsi="標楷體"/>
        </w:rPr>
      </w:pPr>
    </w:p>
    <w:sectPr w:rsidR="00E53FDE" w:rsidRPr="00ED6CB6" w:rsidSect="00466ADE">
      <w:type w:val="continuous"/>
      <w:pgSz w:w="11907" w:h="16840" w:code="9"/>
      <w:pgMar w:top="1440" w:right="1800" w:bottom="568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06D" w:rsidRDefault="00EC506D" w:rsidP="008D5385">
      <w:r>
        <w:separator/>
      </w:r>
    </w:p>
  </w:endnote>
  <w:endnote w:type="continuationSeparator" w:id="0">
    <w:p w:rsidR="00EC506D" w:rsidRDefault="00EC506D" w:rsidP="008D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toon">
    <w:altName w:val="MT Extra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06D" w:rsidRDefault="00EC506D" w:rsidP="008D5385">
      <w:r>
        <w:separator/>
      </w:r>
    </w:p>
  </w:footnote>
  <w:footnote w:type="continuationSeparator" w:id="0">
    <w:p w:rsidR="00EC506D" w:rsidRDefault="00EC506D" w:rsidP="008D5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1AF4"/>
    <w:multiLevelType w:val="hybridMultilevel"/>
    <w:tmpl w:val="5554DFCC"/>
    <w:lvl w:ilvl="0" w:tplc="FC3424CC">
      <w:start w:val="8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F418EA"/>
    <w:multiLevelType w:val="hybridMultilevel"/>
    <w:tmpl w:val="F82426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3F96CFB"/>
    <w:multiLevelType w:val="hybridMultilevel"/>
    <w:tmpl w:val="A028CD10"/>
    <w:lvl w:ilvl="0" w:tplc="798667EE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77A4889"/>
    <w:multiLevelType w:val="hybridMultilevel"/>
    <w:tmpl w:val="BAC80E0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5A447D9A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2FF67A38">
      <w:start w:val="1"/>
      <w:numFmt w:val="decimal"/>
      <w:lvlText w:val="(%3)"/>
      <w:lvlJc w:val="left"/>
      <w:pPr>
        <w:ind w:left="192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B751D70"/>
    <w:multiLevelType w:val="hybridMultilevel"/>
    <w:tmpl w:val="F47A845E"/>
    <w:lvl w:ilvl="0" w:tplc="A59006A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3C22922"/>
    <w:multiLevelType w:val="hybridMultilevel"/>
    <w:tmpl w:val="CB9219BE"/>
    <w:lvl w:ilvl="0" w:tplc="798667EE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8A73E01"/>
    <w:multiLevelType w:val="hybridMultilevel"/>
    <w:tmpl w:val="FB883B44"/>
    <w:lvl w:ilvl="0" w:tplc="9D5A3334">
      <w:start w:val="9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EB275CF"/>
    <w:multiLevelType w:val="hybridMultilevel"/>
    <w:tmpl w:val="E806EF18"/>
    <w:lvl w:ilvl="0" w:tplc="77C09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D38"/>
    <w:rsid w:val="00064253"/>
    <w:rsid w:val="00064D26"/>
    <w:rsid w:val="00080843"/>
    <w:rsid w:val="000E7BD9"/>
    <w:rsid w:val="00111DB0"/>
    <w:rsid w:val="00115866"/>
    <w:rsid w:val="002378DE"/>
    <w:rsid w:val="0026630D"/>
    <w:rsid w:val="00296F92"/>
    <w:rsid w:val="002C52FA"/>
    <w:rsid w:val="002C7972"/>
    <w:rsid w:val="002E4BB2"/>
    <w:rsid w:val="003525EE"/>
    <w:rsid w:val="00393D48"/>
    <w:rsid w:val="003B5C29"/>
    <w:rsid w:val="004157F7"/>
    <w:rsid w:val="00452D1E"/>
    <w:rsid w:val="00466ADE"/>
    <w:rsid w:val="004973C0"/>
    <w:rsid w:val="004C07A0"/>
    <w:rsid w:val="0050097C"/>
    <w:rsid w:val="005119C5"/>
    <w:rsid w:val="00515581"/>
    <w:rsid w:val="005438A1"/>
    <w:rsid w:val="00665DC6"/>
    <w:rsid w:val="00666BC2"/>
    <w:rsid w:val="00696F4F"/>
    <w:rsid w:val="006B5F2A"/>
    <w:rsid w:val="006F3B1F"/>
    <w:rsid w:val="00701823"/>
    <w:rsid w:val="00757B4F"/>
    <w:rsid w:val="00771752"/>
    <w:rsid w:val="00777C9A"/>
    <w:rsid w:val="00793839"/>
    <w:rsid w:val="0085444B"/>
    <w:rsid w:val="008D5385"/>
    <w:rsid w:val="009D3987"/>
    <w:rsid w:val="00A05105"/>
    <w:rsid w:val="00A53D80"/>
    <w:rsid w:val="00A56C85"/>
    <w:rsid w:val="00A6326F"/>
    <w:rsid w:val="00AC34CF"/>
    <w:rsid w:val="00B678EF"/>
    <w:rsid w:val="00B758F8"/>
    <w:rsid w:val="00BE7D38"/>
    <w:rsid w:val="00C2038C"/>
    <w:rsid w:val="00C43B87"/>
    <w:rsid w:val="00E12A69"/>
    <w:rsid w:val="00E53FDE"/>
    <w:rsid w:val="00E62D62"/>
    <w:rsid w:val="00E843C1"/>
    <w:rsid w:val="00E91BDF"/>
    <w:rsid w:val="00EC506D"/>
    <w:rsid w:val="00ED6CB6"/>
    <w:rsid w:val="00F026CE"/>
    <w:rsid w:val="00F56D38"/>
    <w:rsid w:val="00F830A6"/>
    <w:rsid w:val="00FB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071C0ABA-998E-4A8C-B932-1CE9AB26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6CE"/>
    <w:pPr>
      <w:widowControl w:val="0"/>
    </w:pPr>
    <w:rPr>
      <w:rFonts w:ascii="Times New Roman" w:eastAsia="標楷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D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7D38"/>
    <w:pPr>
      <w:ind w:leftChars="200" w:left="480"/>
    </w:pPr>
  </w:style>
  <w:style w:type="character" w:customStyle="1" w:styleId="jobdetailitemcontent1">
    <w:name w:val="job_detail_item_content1"/>
    <w:basedOn w:val="a0"/>
    <w:rsid w:val="00B758F8"/>
    <w:rPr>
      <w:color w:val="000000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8D53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D5385"/>
    <w:rPr>
      <w:rFonts w:ascii="Times New Roman" w:eastAsia="標楷體" w:hAnsi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D53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D5385"/>
    <w:rPr>
      <w:rFonts w:ascii="Times New Roman" w:eastAsia="標楷體" w:hAnsi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B5044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B5044"/>
  </w:style>
  <w:style w:type="character" w:customStyle="1" w:styleId="ab">
    <w:name w:val="註解文字 字元"/>
    <w:basedOn w:val="a0"/>
    <w:link w:val="aa"/>
    <w:uiPriority w:val="99"/>
    <w:semiHidden/>
    <w:rsid w:val="00FB5044"/>
    <w:rPr>
      <w:rFonts w:ascii="Times New Roman" w:eastAsia="標楷體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B5044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FB5044"/>
    <w:rPr>
      <w:rFonts w:ascii="Times New Roman" w:eastAsia="標楷體" w:hAnsi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FB5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FB50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life2</cp:lastModifiedBy>
  <cp:revision>10</cp:revision>
  <cp:lastPrinted>2020-12-22T01:19:00Z</cp:lastPrinted>
  <dcterms:created xsi:type="dcterms:W3CDTF">2022-05-09T00:27:00Z</dcterms:created>
  <dcterms:modified xsi:type="dcterms:W3CDTF">2022-09-28T00:39:00Z</dcterms:modified>
</cp:coreProperties>
</file>