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5EA2" w:rsidRDefault="00CB75EB" w:rsidP="00F45EA2">
      <w:pPr>
        <w:spacing w:after="400"/>
        <w:jc w:val="center"/>
        <w:rPr>
          <w:rFonts w:ascii="Times New Roman" w:eastAsia="標楷體" w:hAnsi="Times New Roman" w:cs="Times New Roman"/>
          <w:lang w:eastAsia="zh-TW"/>
        </w:rPr>
      </w:pPr>
      <w:r w:rsidRPr="00F45EA2">
        <w:rPr>
          <w:rFonts w:ascii="Times New Roman" w:eastAsia="標楷體" w:hAnsi="Times New Roman" w:cs="Times New Roman"/>
          <w:b/>
          <w:color w:val="1B365D"/>
          <w:sz w:val="36"/>
          <w:lang w:eastAsia="zh-TW"/>
        </w:rPr>
        <w:t>第七屆科學與科普專業英文聽、寫、說能力大賽</w:t>
      </w:r>
      <w:r w:rsidRPr="00F45EA2">
        <w:rPr>
          <w:rFonts w:ascii="Times New Roman" w:eastAsia="標楷體" w:hAnsi="Times New Roman" w:cs="Times New Roman"/>
          <w:b/>
          <w:color w:val="1B365D"/>
          <w:sz w:val="36"/>
          <w:lang w:eastAsia="zh-TW"/>
        </w:rPr>
        <w:br/>
      </w:r>
      <w:r w:rsidRPr="00F45EA2">
        <w:rPr>
          <w:rFonts w:ascii="Times New Roman" w:eastAsia="標楷體" w:hAnsi="Times New Roman" w:cs="Times New Roman"/>
          <w:b/>
          <w:color w:val="1B365D"/>
          <w:sz w:val="36"/>
          <w:lang w:eastAsia="zh-TW"/>
        </w:rPr>
        <w:t>【校內賽會考檢測】簡章</w:t>
      </w:r>
    </w:p>
    <w:p w:rsidR="006E630A" w:rsidRPr="00F45EA2" w:rsidRDefault="00CB75EB" w:rsidP="00CB75EB">
      <w:pPr>
        <w:spacing w:after="0" w:line="360" w:lineRule="auto"/>
        <w:rPr>
          <w:rFonts w:ascii="Times New Roman" w:eastAsia="標楷體" w:hAnsi="Times New Roman" w:cs="Times New Roman"/>
          <w:lang w:eastAsia="zh-TW"/>
        </w:rPr>
      </w:pPr>
      <w:r w:rsidRPr="00F45EA2">
        <w:rPr>
          <w:rFonts w:ascii="Times New Roman" w:eastAsia="標楷體" w:hAnsi="Times New Roman" w:cs="Times New Roman"/>
          <w:b/>
          <w:color w:val="1B365D"/>
          <w:sz w:val="26"/>
          <w:lang w:eastAsia="zh-TW"/>
        </w:rPr>
        <w:t>一、</w:t>
      </w:r>
      <w:r w:rsidRPr="00F45EA2">
        <w:rPr>
          <w:rFonts w:ascii="Times New Roman" w:eastAsia="標楷體" w:hAnsi="Times New Roman" w:cs="Times New Roman"/>
          <w:b/>
          <w:color w:val="1B365D"/>
          <w:sz w:val="26"/>
          <w:lang w:eastAsia="zh-TW"/>
        </w:rPr>
        <w:t xml:space="preserve"> </w:t>
      </w:r>
      <w:r w:rsidRPr="00F45EA2">
        <w:rPr>
          <w:rFonts w:ascii="Times New Roman" w:eastAsia="標楷體" w:hAnsi="Times New Roman" w:cs="Times New Roman"/>
          <w:b/>
          <w:color w:val="1B365D"/>
          <w:sz w:val="26"/>
          <w:lang w:eastAsia="zh-TW"/>
        </w:rPr>
        <w:t>辦理宗旨</w:t>
      </w:r>
    </w:p>
    <w:p w:rsidR="00F45EA2" w:rsidRDefault="00F45EA2" w:rsidP="00CB75EB">
      <w:pPr>
        <w:spacing w:before="40" w:after="80" w:line="360" w:lineRule="auto"/>
        <w:jc w:val="both"/>
        <w:rPr>
          <w:rFonts w:ascii="Times New Roman" w:eastAsia="標楷體" w:hAnsi="Times New Roman" w:cs="Times New Roman"/>
          <w:lang w:eastAsia="zh-TW"/>
        </w:rPr>
      </w:pPr>
      <w:r w:rsidRPr="00F45EA2">
        <w:rPr>
          <w:rFonts w:ascii="Times New Roman" w:eastAsia="標楷體" w:hAnsi="Times New Roman" w:cs="Times New Roman"/>
          <w:color w:val="333333"/>
          <w:lang w:eastAsia="zh-TW"/>
        </w:rPr>
        <w:t>配合行政院</w:t>
      </w:r>
      <w:r w:rsidRPr="00F45EA2">
        <w:rPr>
          <w:rFonts w:ascii="Times New Roman" w:eastAsia="標楷體" w:hAnsi="Times New Roman" w:cs="Times New Roman"/>
          <w:color w:val="333333"/>
          <w:lang w:eastAsia="zh-TW"/>
        </w:rPr>
        <w:t>2030</w:t>
      </w:r>
      <w:r w:rsidRPr="00F45EA2">
        <w:rPr>
          <w:rFonts w:ascii="Times New Roman" w:eastAsia="標楷體" w:hAnsi="Times New Roman" w:cs="Times New Roman"/>
          <w:color w:val="333333"/>
          <w:lang w:eastAsia="zh-TW"/>
        </w:rPr>
        <w:t>雙語政策及</w:t>
      </w:r>
      <w:proofErr w:type="gramStart"/>
      <w:r w:rsidRPr="00F45EA2">
        <w:rPr>
          <w:rFonts w:ascii="Times New Roman" w:eastAsia="標楷體" w:hAnsi="Times New Roman" w:cs="Times New Roman"/>
          <w:color w:val="333333"/>
          <w:lang w:eastAsia="zh-TW"/>
        </w:rPr>
        <w:t>新課綱</w:t>
      </w:r>
      <w:proofErr w:type="gramEnd"/>
      <w:r w:rsidRPr="00F45EA2">
        <w:rPr>
          <w:rFonts w:ascii="Times New Roman" w:eastAsia="標楷體" w:hAnsi="Times New Roman" w:cs="Times New Roman"/>
          <w:color w:val="333333"/>
          <w:lang w:eastAsia="zh-TW"/>
        </w:rPr>
        <w:t>多元素養需求，本賽事採「</w:t>
      </w:r>
      <w:proofErr w:type="gramStart"/>
      <w:r w:rsidRPr="00F45EA2">
        <w:rPr>
          <w:rFonts w:ascii="Times New Roman" w:eastAsia="標楷體" w:hAnsi="Times New Roman" w:cs="Times New Roman"/>
          <w:color w:val="333333"/>
          <w:lang w:eastAsia="zh-TW"/>
        </w:rPr>
        <w:t>以賽促學、促用、促</w:t>
      </w:r>
      <w:proofErr w:type="gramEnd"/>
      <w:r w:rsidRPr="00F45EA2">
        <w:rPr>
          <w:rFonts w:ascii="Times New Roman" w:eastAsia="標楷體" w:hAnsi="Times New Roman" w:cs="Times New Roman"/>
          <w:color w:val="333333"/>
          <w:lang w:eastAsia="zh-TW"/>
        </w:rPr>
        <w:t>教、促研、促交流」之理念，透過競賽形式活化教師教學資源與經驗交流，並提升學生科學與科普專業英文（</w:t>
      </w:r>
      <w:r w:rsidRPr="00F45EA2">
        <w:rPr>
          <w:rFonts w:ascii="Times New Roman" w:eastAsia="標楷體" w:hAnsi="Times New Roman" w:cs="Times New Roman"/>
          <w:color w:val="333333"/>
          <w:lang w:eastAsia="zh-TW"/>
        </w:rPr>
        <w:t>ESP</w:t>
      </w:r>
      <w:r w:rsidRPr="00F45EA2">
        <w:rPr>
          <w:rFonts w:ascii="Times New Roman" w:eastAsia="標楷體" w:hAnsi="Times New Roman" w:cs="Times New Roman"/>
          <w:color w:val="333333"/>
          <w:lang w:eastAsia="zh-TW"/>
        </w:rPr>
        <w:t>）之聽、寫、</w:t>
      </w:r>
      <w:proofErr w:type="gramStart"/>
      <w:r w:rsidRPr="00F45EA2">
        <w:rPr>
          <w:rFonts w:ascii="Times New Roman" w:eastAsia="標楷體" w:hAnsi="Times New Roman" w:cs="Times New Roman"/>
          <w:color w:val="333333"/>
          <w:lang w:eastAsia="zh-TW"/>
        </w:rPr>
        <w:t>說及詞</w:t>
      </w:r>
      <w:proofErr w:type="gramEnd"/>
      <w:r w:rsidRPr="00F45EA2">
        <w:rPr>
          <w:rFonts w:ascii="Times New Roman" w:eastAsia="標楷體" w:hAnsi="Times New Roman" w:cs="Times New Roman"/>
          <w:color w:val="333333"/>
          <w:lang w:eastAsia="zh-TW"/>
        </w:rPr>
        <w:t>彙能力，以豐富學習歷程、縮短學用落差，進而培育具備國際競爭力與移動力的科學雙語專業人才。</w:t>
      </w:r>
      <w:r w:rsidR="00CB75EB" w:rsidRPr="00F45EA2">
        <w:rPr>
          <w:rFonts w:ascii="Times New Roman" w:eastAsia="標楷體" w:hAnsi="Times New Roman" w:cs="Times New Roman"/>
          <w:color w:val="333333"/>
          <w:lang w:eastAsia="zh-TW"/>
        </w:rPr>
        <w:t>本校特辦理校內選拔初賽，選拔優秀選手代表學校參加東區區域決賽。</w:t>
      </w:r>
    </w:p>
    <w:p w:rsidR="006E630A" w:rsidRPr="00F45EA2" w:rsidRDefault="00CB75EB" w:rsidP="00CB75EB">
      <w:pPr>
        <w:spacing w:before="40" w:after="80" w:line="360" w:lineRule="auto"/>
        <w:jc w:val="both"/>
        <w:rPr>
          <w:rFonts w:ascii="Times New Roman" w:eastAsia="標楷體" w:hAnsi="Times New Roman" w:cs="Times New Roman"/>
          <w:lang w:eastAsia="zh-TW"/>
        </w:rPr>
      </w:pPr>
      <w:r w:rsidRPr="00F45EA2">
        <w:rPr>
          <w:rFonts w:ascii="Times New Roman" w:eastAsia="標楷體" w:hAnsi="Times New Roman" w:cs="Times New Roman"/>
          <w:b/>
          <w:color w:val="1B365D"/>
          <w:sz w:val="26"/>
          <w:lang w:eastAsia="zh-TW"/>
        </w:rPr>
        <w:t>二、</w:t>
      </w:r>
      <w:r w:rsidRPr="00F45EA2">
        <w:rPr>
          <w:rFonts w:ascii="Times New Roman" w:eastAsia="標楷體" w:hAnsi="Times New Roman" w:cs="Times New Roman"/>
          <w:b/>
          <w:color w:val="1B365D"/>
          <w:sz w:val="26"/>
          <w:lang w:eastAsia="zh-TW"/>
        </w:rPr>
        <w:t xml:space="preserve"> </w:t>
      </w:r>
      <w:r w:rsidRPr="00F45EA2">
        <w:rPr>
          <w:rFonts w:ascii="Times New Roman" w:eastAsia="標楷體" w:hAnsi="Times New Roman" w:cs="Times New Roman"/>
          <w:b/>
          <w:color w:val="1B365D"/>
          <w:sz w:val="26"/>
          <w:lang w:eastAsia="zh-TW"/>
        </w:rPr>
        <w:t>競賽分組與科目</w:t>
      </w:r>
    </w:p>
    <w:p w:rsidR="006E630A" w:rsidRPr="00F45EA2" w:rsidRDefault="00CB75EB" w:rsidP="00CB75EB">
      <w:pPr>
        <w:spacing w:before="40" w:after="80" w:line="360" w:lineRule="auto"/>
        <w:jc w:val="both"/>
        <w:rPr>
          <w:rFonts w:ascii="Times New Roman" w:eastAsia="標楷體" w:hAnsi="Times New Roman" w:cs="Times New Roman"/>
          <w:lang w:eastAsia="zh-TW"/>
        </w:rPr>
      </w:pPr>
      <w:r w:rsidRPr="00F45EA2">
        <w:rPr>
          <w:rFonts w:ascii="Times New Roman" w:eastAsia="標楷體" w:hAnsi="Times New Roman" w:cs="Times New Roman"/>
          <w:color w:val="333333"/>
          <w:lang w:eastAsia="zh-TW"/>
        </w:rPr>
        <w:t>本賽事比照區域賽與全國賽規格，共計分為</w:t>
      </w:r>
      <w:r w:rsidRPr="00F45EA2">
        <w:rPr>
          <w:rFonts w:ascii="Times New Roman" w:eastAsia="標楷體" w:hAnsi="Times New Roman" w:cs="Times New Roman"/>
          <w:color w:val="333333"/>
          <w:lang w:eastAsia="zh-TW"/>
        </w:rPr>
        <w:t xml:space="preserve"> 11 </w:t>
      </w:r>
      <w:proofErr w:type="gramStart"/>
      <w:r w:rsidRPr="00F45EA2">
        <w:rPr>
          <w:rFonts w:ascii="Times New Roman" w:eastAsia="標楷體" w:hAnsi="Times New Roman" w:cs="Times New Roman"/>
          <w:color w:val="333333"/>
          <w:lang w:eastAsia="zh-TW"/>
        </w:rPr>
        <w:t>個</w:t>
      </w:r>
      <w:proofErr w:type="gramEnd"/>
      <w:r w:rsidRPr="00F45EA2">
        <w:rPr>
          <w:rFonts w:ascii="Times New Roman" w:eastAsia="標楷體" w:hAnsi="Times New Roman" w:cs="Times New Roman"/>
          <w:color w:val="333333"/>
          <w:lang w:eastAsia="zh-TW"/>
        </w:rPr>
        <w:t>組別，每位選手限報名單一科目：</w:t>
      </w:r>
    </w:p>
    <w:p w:rsidR="006E630A" w:rsidRPr="00F45EA2" w:rsidRDefault="00CB75EB" w:rsidP="00CB75EB">
      <w:pPr>
        <w:spacing w:before="40" w:after="80" w:line="360" w:lineRule="auto"/>
        <w:jc w:val="both"/>
        <w:rPr>
          <w:rFonts w:ascii="Times New Roman" w:eastAsia="標楷體" w:hAnsi="Times New Roman" w:cs="Times New Roman"/>
          <w:lang w:eastAsia="zh-TW"/>
        </w:rPr>
      </w:pPr>
      <w:r>
        <w:rPr>
          <w:rFonts w:ascii="Times New Roman" w:eastAsia="標楷體" w:hAnsi="Times New Roman" w:cs="Times New Roman"/>
          <w:b/>
          <w:color w:val="333333"/>
          <w:lang w:eastAsia="zh-TW"/>
        </w:rPr>
        <w:t>1.</w:t>
      </w:r>
      <w:r w:rsidRPr="00F45EA2">
        <w:rPr>
          <w:rFonts w:ascii="Times New Roman" w:eastAsia="標楷體" w:hAnsi="Times New Roman" w:cs="Times New Roman"/>
          <w:b/>
          <w:color w:val="333333"/>
          <w:lang w:eastAsia="zh-TW"/>
        </w:rPr>
        <w:t xml:space="preserve"> </w:t>
      </w:r>
      <w:r w:rsidRPr="00F45EA2">
        <w:rPr>
          <w:rFonts w:ascii="Times New Roman" w:eastAsia="標楷體" w:hAnsi="Times New Roman" w:cs="Times New Roman"/>
          <w:b/>
          <w:color w:val="333333"/>
          <w:lang w:eastAsia="zh-TW"/>
        </w:rPr>
        <w:t>科學專業英文項目：</w:t>
      </w:r>
      <w:r w:rsidRPr="00F45EA2">
        <w:rPr>
          <w:rFonts w:ascii="Times New Roman" w:eastAsia="標楷體" w:hAnsi="Times New Roman" w:cs="Times New Roman"/>
          <w:color w:val="333333"/>
          <w:lang w:eastAsia="zh-TW"/>
        </w:rPr>
        <w:t>生物科學、地球科學、數學、物理、化學、腦科學（共</w:t>
      </w:r>
      <w:r w:rsidRPr="00F45EA2">
        <w:rPr>
          <w:rFonts w:ascii="Times New Roman" w:eastAsia="標楷體" w:hAnsi="Times New Roman" w:cs="Times New Roman"/>
          <w:color w:val="333333"/>
          <w:lang w:eastAsia="zh-TW"/>
        </w:rPr>
        <w:t>6</w:t>
      </w:r>
      <w:r w:rsidRPr="00F45EA2">
        <w:rPr>
          <w:rFonts w:ascii="Times New Roman" w:eastAsia="標楷體" w:hAnsi="Times New Roman" w:cs="Times New Roman"/>
          <w:color w:val="333333"/>
          <w:lang w:eastAsia="zh-TW"/>
        </w:rPr>
        <w:t>科）。</w:t>
      </w:r>
    </w:p>
    <w:p w:rsidR="006E630A" w:rsidRPr="00F45EA2" w:rsidRDefault="00FB7F45" w:rsidP="00CB75EB">
      <w:pPr>
        <w:spacing w:before="40" w:after="80" w:line="360" w:lineRule="auto"/>
        <w:jc w:val="both"/>
        <w:rPr>
          <w:rFonts w:ascii="Times New Roman" w:eastAsia="標楷體" w:hAnsi="Times New Roman" w:cs="Times New Roman"/>
          <w:lang w:eastAsia="zh-TW"/>
        </w:rPr>
      </w:pPr>
      <w:r>
        <w:rPr>
          <w:rFonts w:ascii="Times New Roman" w:eastAsia="標楷體" w:hAnsi="Times New Roman" w:cs="Times New Roman"/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3995061</wp:posOffset>
            </wp:positionH>
            <wp:positionV relativeFrom="paragraph">
              <wp:posOffset>296214</wp:posOffset>
            </wp:positionV>
            <wp:extent cx="914400" cy="914400"/>
            <wp:effectExtent l="0" t="0" r="0" b="0"/>
            <wp:wrapSquare wrapText="bothSides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60914112311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B75EB">
        <w:rPr>
          <w:rFonts w:ascii="Times New Roman" w:eastAsia="標楷體" w:hAnsi="Times New Roman" w:cs="Times New Roman"/>
          <w:b/>
          <w:color w:val="333333"/>
          <w:lang w:eastAsia="zh-TW"/>
        </w:rPr>
        <w:t>2.</w:t>
      </w:r>
      <w:r w:rsidR="00CB75EB" w:rsidRPr="00F45EA2">
        <w:rPr>
          <w:rFonts w:ascii="Times New Roman" w:eastAsia="標楷體" w:hAnsi="Times New Roman" w:cs="Times New Roman"/>
          <w:b/>
          <w:color w:val="333333"/>
          <w:lang w:eastAsia="zh-TW"/>
        </w:rPr>
        <w:t>科普專業英文項目：</w:t>
      </w:r>
      <w:r w:rsidR="00CB75EB" w:rsidRPr="00F45EA2">
        <w:rPr>
          <w:rFonts w:ascii="Times New Roman" w:eastAsia="標楷體" w:hAnsi="Times New Roman" w:cs="Times New Roman"/>
          <w:color w:val="333333"/>
          <w:lang w:eastAsia="zh-TW"/>
        </w:rPr>
        <w:t>自然科學、生活與資訊科技、人工智慧、環境教育、生物科技（共</w:t>
      </w:r>
      <w:r w:rsidR="00CB75EB" w:rsidRPr="00F45EA2">
        <w:rPr>
          <w:rFonts w:ascii="Times New Roman" w:eastAsia="標楷體" w:hAnsi="Times New Roman" w:cs="Times New Roman"/>
          <w:color w:val="333333"/>
          <w:lang w:eastAsia="zh-TW"/>
        </w:rPr>
        <w:t>5</w:t>
      </w:r>
      <w:r w:rsidR="00CB75EB" w:rsidRPr="00F45EA2">
        <w:rPr>
          <w:rFonts w:ascii="Times New Roman" w:eastAsia="標楷體" w:hAnsi="Times New Roman" w:cs="Times New Roman"/>
          <w:color w:val="333333"/>
          <w:lang w:eastAsia="zh-TW"/>
        </w:rPr>
        <w:t>科）。</w:t>
      </w:r>
    </w:p>
    <w:p w:rsidR="00FB7F45" w:rsidRPr="00FB7F45" w:rsidRDefault="00CB75EB" w:rsidP="00CB75EB">
      <w:pPr>
        <w:spacing w:before="40" w:after="80" w:line="360" w:lineRule="auto"/>
        <w:jc w:val="both"/>
        <w:rPr>
          <w:rFonts w:ascii="Times New Roman" w:eastAsia="標楷體" w:hAnsi="Times New Roman" w:cs="Times New Roman"/>
          <w:b/>
          <w:color w:val="0000FF" w:themeColor="hyperlink"/>
          <w:u w:val="single"/>
        </w:rPr>
      </w:pPr>
      <w:r>
        <w:rPr>
          <w:rFonts w:ascii="Times New Roman" w:eastAsia="標楷體" w:hAnsi="Times New Roman" w:cs="Times New Roman"/>
          <w:b/>
          <w:color w:val="333333"/>
        </w:rPr>
        <w:t>3.</w:t>
      </w:r>
      <w:r w:rsidRPr="00F45EA2">
        <w:rPr>
          <w:rFonts w:ascii="Times New Roman" w:eastAsia="標楷體" w:hAnsi="Times New Roman" w:cs="Times New Roman"/>
          <w:b/>
          <w:color w:val="333333"/>
        </w:rPr>
        <w:t>競賽單字表參考</w:t>
      </w:r>
      <w:r w:rsidR="00FB7F45">
        <w:rPr>
          <w:rFonts w:ascii="Times New Roman" w:eastAsia="標楷體" w:hAnsi="Times New Roman" w:cs="Times New Roman" w:hint="eastAsia"/>
          <w:b/>
          <w:color w:val="333333"/>
          <w:lang w:eastAsia="zh-TW"/>
        </w:rPr>
        <w:t>(</w:t>
      </w:r>
      <w:proofErr w:type="spellStart"/>
      <w:r w:rsidR="00FB7F45">
        <w:rPr>
          <w:rFonts w:ascii="Times New Roman" w:eastAsia="標楷體" w:hAnsi="Times New Roman" w:cs="Times New Roman" w:hint="eastAsia"/>
          <w:b/>
          <w:color w:val="333333"/>
          <w:lang w:eastAsia="zh-TW"/>
        </w:rPr>
        <w:t>QR</w:t>
      </w:r>
      <w:r w:rsidR="00FB7F45">
        <w:rPr>
          <w:rFonts w:ascii="Times New Roman" w:eastAsia="標楷體" w:hAnsi="Times New Roman" w:cs="Times New Roman"/>
          <w:b/>
          <w:color w:val="333333"/>
          <w:lang w:eastAsia="zh-TW"/>
        </w:rPr>
        <w:t>code</w:t>
      </w:r>
      <w:proofErr w:type="spellEnd"/>
      <w:r w:rsidR="00FB7F45">
        <w:rPr>
          <w:rFonts w:ascii="Times New Roman" w:eastAsia="標楷體" w:hAnsi="Times New Roman" w:cs="Times New Roman" w:hint="eastAsia"/>
          <w:b/>
          <w:color w:val="333333"/>
          <w:lang w:eastAsia="zh-TW"/>
        </w:rPr>
        <w:t>如右圖</w:t>
      </w:r>
      <w:r w:rsidR="00FB7F45">
        <w:rPr>
          <w:rFonts w:ascii="Times New Roman" w:eastAsia="標楷體" w:hAnsi="Times New Roman" w:cs="Times New Roman" w:hint="eastAsia"/>
          <w:b/>
          <w:color w:val="333333"/>
          <w:lang w:eastAsia="zh-TW"/>
        </w:rPr>
        <w:t>)</w:t>
      </w:r>
      <w:r w:rsidRPr="00F45EA2">
        <w:rPr>
          <w:rFonts w:ascii="Times New Roman" w:eastAsia="標楷體" w:hAnsi="Times New Roman" w:cs="Times New Roman"/>
          <w:b/>
          <w:color w:val="333333"/>
        </w:rPr>
        <w:t>：</w:t>
      </w:r>
      <w:hyperlink r:id="rId9" w:history="1">
        <w:r w:rsidR="00F45EA2" w:rsidRPr="000226FD">
          <w:rPr>
            <w:rStyle w:val="affa"/>
            <w:rFonts w:ascii="Times New Roman" w:eastAsia="標楷體" w:hAnsi="Times New Roman" w:cs="Times New Roman"/>
            <w:b/>
          </w:rPr>
          <w:t>https://reurl.cc/90WrXV</w:t>
        </w:r>
      </w:hyperlink>
    </w:p>
    <w:p w:rsidR="006E630A" w:rsidRPr="00F45EA2" w:rsidRDefault="00CB75EB" w:rsidP="003D2568">
      <w:pPr>
        <w:spacing w:before="40" w:after="80" w:line="360" w:lineRule="auto"/>
        <w:jc w:val="both"/>
        <w:rPr>
          <w:rFonts w:ascii="Times New Roman" w:eastAsia="標楷體" w:hAnsi="Times New Roman" w:cs="Times New Roman"/>
        </w:rPr>
      </w:pPr>
      <w:r w:rsidRPr="00F45EA2">
        <w:rPr>
          <w:rFonts w:ascii="Times New Roman" w:eastAsia="標楷體" w:hAnsi="Times New Roman" w:cs="Times New Roman"/>
          <w:b/>
          <w:color w:val="1B365D"/>
          <w:sz w:val="26"/>
        </w:rPr>
        <w:t>三、</w:t>
      </w:r>
      <w:r w:rsidRPr="00F45EA2">
        <w:rPr>
          <w:rFonts w:ascii="Times New Roman" w:eastAsia="標楷體" w:hAnsi="Times New Roman" w:cs="Times New Roman"/>
          <w:b/>
          <w:color w:val="1B365D"/>
          <w:sz w:val="26"/>
        </w:rPr>
        <w:t xml:space="preserve"> </w:t>
      </w:r>
      <w:proofErr w:type="spellStart"/>
      <w:r w:rsidRPr="00F45EA2">
        <w:rPr>
          <w:rFonts w:ascii="Times New Roman" w:eastAsia="標楷體" w:hAnsi="Times New Roman" w:cs="Times New Roman"/>
          <w:b/>
          <w:color w:val="1B365D"/>
          <w:sz w:val="26"/>
        </w:rPr>
        <w:t>時程</w:t>
      </w:r>
      <w:proofErr w:type="spellEnd"/>
    </w:p>
    <w:tbl>
      <w:tblPr>
        <w:tblW w:w="9888" w:type="dxa"/>
        <w:jc w:val="center"/>
        <w:tblLayout w:type="fixed"/>
        <w:tblLook w:val="04A0" w:firstRow="1" w:lastRow="0" w:firstColumn="1" w:lastColumn="0" w:noHBand="0" w:noVBand="1"/>
      </w:tblPr>
      <w:tblGrid>
        <w:gridCol w:w="2592"/>
        <w:gridCol w:w="3312"/>
        <w:gridCol w:w="3984"/>
      </w:tblGrid>
      <w:tr w:rsidR="006E630A" w:rsidRPr="00F45EA2" w:rsidTr="00F45EA2">
        <w:trPr>
          <w:jc w:val="center"/>
        </w:trPr>
        <w:tc>
          <w:tcPr>
            <w:tcW w:w="2592" w:type="dxa"/>
            <w:shd w:val="clear" w:color="auto" w:fill="1B365D"/>
          </w:tcPr>
          <w:p w:rsidR="006E630A" w:rsidRPr="00F45EA2" w:rsidRDefault="00CB75EB">
            <w:pPr>
              <w:spacing w:before="120" w:after="120"/>
              <w:jc w:val="center"/>
              <w:rPr>
                <w:rFonts w:ascii="Times New Roman" w:eastAsia="標楷體" w:hAnsi="Times New Roman" w:cs="Times New Roman"/>
              </w:rPr>
            </w:pPr>
            <w:proofErr w:type="spellStart"/>
            <w:r w:rsidRPr="00F45EA2">
              <w:rPr>
                <w:rFonts w:ascii="Times New Roman" w:eastAsia="標楷體" w:hAnsi="Times New Roman" w:cs="Times New Roman"/>
                <w:b/>
                <w:color w:val="FFFFFF"/>
                <w:sz w:val="21"/>
              </w:rPr>
              <w:t>項目</w:t>
            </w:r>
            <w:proofErr w:type="spellEnd"/>
          </w:p>
        </w:tc>
        <w:tc>
          <w:tcPr>
            <w:tcW w:w="3312" w:type="dxa"/>
            <w:shd w:val="clear" w:color="auto" w:fill="1B365D"/>
          </w:tcPr>
          <w:p w:rsidR="006E630A" w:rsidRPr="00F45EA2" w:rsidRDefault="00CB75EB">
            <w:pPr>
              <w:spacing w:before="120" w:after="120"/>
              <w:jc w:val="center"/>
              <w:rPr>
                <w:rFonts w:ascii="Times New Roman" w:eastAsia="標楷體" w:hAnsi="Times New Roman" w:cs="Times New Roman"/>
              </w:rPr>
            </w:pPr>
            <w:r w:rsidRPr="00F45EA2">
              <w:rPr>
                <w:rFonts w:ascii="Times New Roman" w:eastAsia="標楷體" w:hAnsi="Times New Roman" w:cs="Times New Roman"/>
                <w:b/>
                <w:color w:val="FFFFFF"/>
                <w:sz w:val="21"/>
              </w:rPr>
              <w:t>日期與時間</w:t>
            </w:r>
          </w:p>
        </w:tc>
        <w:tc>
          <w:tcPr>
            <w:tcW w:w="3984" w:type="dxa"/>
            <w:shd w:val="clear" w:color="auto" w:fill="1B365D"/>
          </w:tcPr>
          <w:p w:rsidR="006E630A" w:rsidRPr="00F45EA2" w:rsidRDefault="00CB75EB">
            <w:pPr>
              <w:spacing w:before="120" w:after="120"/>
              <w:jc w:val="center"/>
              <w:rPr>
                <w:rFonts w:ascii="Times New Roman" w:eastAsia="標楷體" w:hAnsi="Times New Roman" w:cs="Times New Roman"/>
              </w:rPr>
            </w:pPr>
            <w:r w:rsidRPr="00F45EA2">
              <w:rPr>
                <w:rFonts w:ascii="Times New Roman" w:eastAsia="標楷體" w:hAnsi="Times New Roman" w:cs="Times New Roman"/>
                <w:b/>
                <w:color w:val="FFFFFF"/>
                <w:sz w:val="21"/>
              </w:rPr>
              <w:t>備註／地點</w:t>
            </w:r>
          </w:p>
        </w:tc>
      </w:tr>
      <w:tr w:rsidR="006E630A" w:rsidRPr="00F45EA2" w:rsidTr="00F45EA2">
        <w:trPr>
          <w:jc w:val="center"/>
        </w:trPr>
        <w:tc>
          <w:tcPr>
            <w:tcW w:w="2592" w:type="dxa"/>
            <w:shd w:val="clear" w:color="auto" w:fill="FFFFFF"/>
          </w:tcPr>
          <w:p w:rsidR="006E630A" w:rsidRPr="00F45EA2" w:rsidRDefault="00CB75EB">
            <w:pPr>
              <w:spacing w:before="100" w:after="100"/>
              <w:jc w:val="center"/>
              <w:rPr>
                <w:rFonts w:ascii="Times New Roman" w:eastAsia="標楷體" w:hAnsi="Times New Roman" w:cs="Times New Roman"/>
              </w:rPr>
            </w:pPr>
            <w:proofErr w:type="spellStart"/>
            <w:r w:rsidRPr="00F45EA2">
              <w:rPr>
                <w:rFonts w:ascii="Times New Roman" w:eastAsia="標楷體" w:hAnsi="Times New Roman" w:cs="Times New Roman"/>
                <w:color w:val="333333"/>
              </w:rPr>
              <w:t>報名截止</w:t>
            </w:r>
            <w:proofErr w:type="spellEnd"/>
            <w:r w:rsidR="00D30420">
              <w:rPr>
                <w:rFonts w:ascii="Times New Roman" w:eastAsia="標楷體" w:hAnsi="Times New Roman" w:cs="Times New Roman" w:hint="eastAsia"/>
                <w:color w:val="333333"/>
                <w:lang w:eastAsia="zh-TW"/>
              </w:rPr>
              <w:t>日</w:t>
            </w:r>
          </w:p>
        </w:tc>
        <w:tc>
          <w:tcPr>
            <w:tcW w:w="3312" w:type="dxa"/>
            <w:shd w:val="clear" w:color="auto" w:fill="FFFFFF"/>
          </w:tcPr>
          <w:p w:rsidR="006E630A" w:rsidRPr="00F45EA2" w:rsidRDefault="00CB75EB">
            <w:pPr>
              <w:spacing w:before="100" w:after="100"/>
              <w:rPr>
                <w:rFonts w:ascii="Times New Roman" w:eastAsia="標楷體" w:hAnsi="Times New Roman" w:cs="Times New Roman"/>
              </w:rPr>
            </w:pPr>
            <w:r w:rsidRPr="00F45EA2">
              <w:rPr>
                <w:rFonts w:ascii="Times New Roman" w:eastAsia="標楷體" w:hAnsi="Times New Roman" w:cs="Times New Roman"/>
                <w:color w:val="333333"/>
              </w:rPr>
              <w:t>即日起至</w:t>
            </w:r>
            <w:r w:rsidRPr="00F45EA2">
              <w:rPr>
                <w:rFonts w:ascii="Times New Roman" w:eastAsia="標楷體" w:hAnsi="Times New Roman" w:cs="Times New Roman"/>
                <w:color w:val="333333"/>
              </w:rPr>
              <w:t xml:space="preserve"> 09/22</w:t>
            </w:r>
            <w:r w:rsidRPr="00F45EA2">
              <w:rPr>
                <w:rFonts w:ascii="Times New Roman" w:eastAsia="標楷體" w:hAnsi="Times New Roman" w:cs="Times New Roman"/>
                <w:color w:val="333333"/>
              </w:rPr>
              <w:t>（二）</w:t>
            </w:r>
            <w:r w:rsidRPr="00F45EA2">
              <w:rPr>
                <w:rFonts w:ascii="Times New Roman" w:eastAsia="標楷體" w:hAnsi="Times New Roman" w:cs="Times New Roman"/>
                <w:color w:val="333333"/>
              </w:rPr>
              <w:t xml:space="preserve">17:00 </w:t>
            </w:r>
            <w:r w:rsidRPr="00F45EA2">
              <w:rPr>
                <w:rFonts w:ascii="Times New Roman" w:eastAsia="標楷體" w:hAnsi="Times New Roman" w:cs="Times New Roman"/>
                <w:color w:val="333333"/>
              </w:rPr>
              <w:t>止</w:t>
            </w:r>
          </w:p>
        </w:tc>
        <w:tc>
          <w:tcPr>
            <w:tcW w:w="3984" w:type="dxa"/>
            <w:shd w:val="clear" w:color="auto" w:fill="FFFFFF"/>
          </w:tcPr>
          <w:p w:rsidR="006E630A" w:rsidRPr="00F45EA2" w:rsidRDefault="00CB75EB">
            <w:pPr>
              <w:spacing w:before="100" w:after="100"/>
              <w:rPr>
                <w:rFonts w:ascii="Times New Roman" w:eastAsia="標楷體" w:hAnsi="Times New Roman" w:cs="Times New Roman"/>
              </w:rPr>
            </w:pPr>
            <w:r w:rsidRPr="00F45EA2">
              <w:rPr>
                <w:rFonts w:ascii="Times New Roman" w:eastAsia="標楷體" w:hAnsi="Times New Roman" w:cs="Times New Roman"/>
                <w:color w:val="333333"/>
              </w:rPr>
              <w:t>逾時不予受理</w:t>
            </w:r>
          </w:p>
        </w:tc>
      </w:tr>
      <w:tr w:rsidR="006E630A" w:rsidRPr="00F45EA2" w:rsidTr="00F45EA2">
        <w:trPr>
          <w:jc w:val="center"/>
        </w:trPr>
        <w:tc>
          <w:tcPr>
            <w:tcW w:w="2592" w:type="dxa"/>
            <w:shd w:val="clear" w:color="auto" w:fill="F0F4F8"/>
          </w:tcPr>
          <w:p w:rsidR="006E630A" w:rsidRPr="00F45EA2" w:rsidRDefault="00CB75EB">
            <w:pPr>
              <w:spacing w:before="100" w:after="100"/>
              <w:jc w:val="center"/>
              <w:rPr>
                <w:rFonts w:ascii="Times New Roman" w:eastAsia="標楷體" w:hAnsi="Times New Roman" w:cs="Times New Roman"/>
              </w:rPr>
            </w:pPr>
            <w:r w:rsidRPr="00F45EA2">
              <w:rPr>
                <w:rFonts w:ascii="Times New Roman" w:eastAsia="標楷體" w:hAnsi="Times New Roman" w:cs="Times New Roman"/>
                <w:color w:val="333333"/>
              </w:rPr>
              <w:t>名單公告</w:t>
            </w:r>
          </w:p>
        </w:tc>
        <w:tc>
          <w:tcPr>
            <w:tcW w:w="3312" w:type="dxa"/>
            <w:shd w:val="clear" w:color="auto" w:fill="F0F4F8"/>
          </w:tcPr>
          <w:p w:rsidR="006E630A" w:rsidRPr="00F45EA2" w:rsidRDefault="00CB75EB">
            <w:pPr>
              <w:spacing w:before="100" w:after="100"/>
              <w:rPr>
                <w:rFonts w:ascii="Times New Roman" w:eastAsia="標楷體" w:hAnsi="Times New Roman" w:cs="Times New Roman"/>
              </w:rPr>
            </w:pPr>
            <w:r w:rsidRPr="00F45EA2">
              <w:rPr>
                <w:rFonts w:ascii="Times New Roman" w:eastAsia="標楷體" w:hAnsi="Times New Roman" w:cs="Times New Roman"/>
                <w:color w:val="333333"/>
              </w:rPr>
              <w:t>09/23</w:t>
            </w:r>
            <w:r w:rsidRPr="00F45EA2">
              <w:rPr>
                <w:rFonts w:ascii="Times New Roman" w:eastAsia="標楷體" w:hAnsi="Times New Roman" w:cs="Times New Roman"/>
                <w:color w:val="333333"/>
              </w:rPr>
              <w:t>（三）</w:t>
            </w:r>
            <w:r w:rsidRPr="00F45EA2">
              <w:rPr>
                <w:rFonts w:ascii="Times New Roman" w:eastAsia="標楷體" w:hAnsi="Times New Roman" w:cs="Times New Roman"/>
                <w:color w:val="333333"/>
              </w:rPr>
              <w:t>17:00</w:t>
            </w:r>
          </w:p>
        </w:tc>
        <w:tc>
          <w:tcPr>
            <w:tcW w:w="3984" w:type="dxa"/>
            <w:shd w:val="clear" w:color="auto" w:fill="F0F4F8"/>
          </w:tcPr>
          <w:p w:rsidR="006E630A" w:rsidRPr="00F45EA2" w:rsidRDefault="00CB75EB">
            <w:pPr>
              <w:spacing w:before="100" w:after="100"/>
              <w:rPr>
                <w:rFonts w:ascii="Times New Roman" w:eastAsia="標楷體" w:hAnsi="Times New Roman" w:cs="Times New Roman"/>
              </w:rPr>
            </w:pPr>
            <w:r w:rsidRPr="00F45EA2">
              <w:rPr>
                <w:rFonts w:ascii="Times New Roman" w:eastAsia="標楷體" w:hAnsi="Times New Roman" w:cs="Times New Roman"/>
                <w:color w:val="333333"/>
              </w:rPr>
              <w:t>公告報名審查結果</w:t>
            </w:r>
          </w:p>
        </w:tc>
      </w:tr>
      <w:tr w:rsidR="006E630A" w:rsidRPr="00F45EA2" w:rsidTr="00F45EA2">
        <w:trPr>
          <w:jc w:val="center"/>
        </w:trPr>
        <w:tc>
          <w:tcPr>
            <w:tcW w:w="2592" w:type="dxa"/>
            <w:shd w:val="clear" w:color="auto" w:fill="FFFFFF"/>
          </w:tcPr>
          <w:p w:rsidR="006E630A" w:rsidRPr="00F45EA2" w:rsidRDefault="00CB75EB">
            <w:pPr>
              <w:spacing w:before="100" w:after="100"/>
              <w:jc w:val="center"/>
              <w:rPr>
                <w:rFonts w:ascii="Times New Roman" w:eastAsia="標楷體" w:hAnsi="Times New Roman" w:cs="Times New Roman"/>
              </w:rPr>
            </w:pPr>
            <w:proofErr w:type="spellStart"/>
            <w:r w:rsidRPr="00F45EA2">
              <w:rPr>
                <w:rFonts w:ascii="Times New Roman" w:eastAsia="標楷體" w:hAnsi="Times New Roman" w:cs="Times New Roman"/>
                <w:color w:val="333333"/>
              </w:rPr>
              <w:t>校內賽</w:t>
            </w:r>
            <w:proofErr w:type="spellEnd"/>
            <w:r w:rsidR="00762240">
              <w:rPr>
                <w:rFonts w:ascii="Times New Roman" w:eastAsia="標楷體" w:hAnsi="Times New Roman" w:cs="Times New Roman" w:hint="eastAsia"/>
                <w:color w:val="333333"/>
                <w:lang w:eastAsia="zh-TW"/>
              </w:rPr>
              <w:t>會考檢測</w:t>
            </w:r>
          </w:p>
        </w:tc>
        <w:tc>
          <w:tcPr>
            <w:tcW w:w="3312" w:type="dxa"/>
            <w:shd w:val="clear" w:color="auto" w:fill="FFFFFF"/>
          </w:tcPr>
          <w:p w:rsidR="006E630A" w:rsidRPr="00F45EA2" w:rsidRDefault="00CB75EB">
            <w:pPr>
              <w:spacing w:before="100" w:after="100"/>
              <w:rPr>
                <w:rFonts w:ascii="Times New Roman" w:eastAsia="標楷體" w:hAnsi="Times New Roman" w:cs="Times New Roman"/>
              </w:rPr>
            </w:pPr>
            <w:r w:rsidRPr="00F45EA2">
              <w:rPr>
                <w:rFonts w:ascii="Times New Roman" w:eastAsia="標楷體" w:hAnsi="Times New Roman" w:cs="Times New Roman"/>
                <w:color w:val="333333"/>
              </w:rPr>
              <w:t>09/30</w:t>
            </w:r>
            <w:r w:rsidRPr="00F45EA2">
              <w:rPr>
                <w:rFonts w:ascii="Times New Roman" w:eastAsia="標楷體" w:hAnsi="Times New Roman" w:cs="Times New Roman"/>
                <w:color w:val="333333"/>
              </w:rPr>
              <w:t>（三）</w:t>
            </w:r>
            <w:r w:rsidRPr="00F45EA2">
              <w:rPr>
                <w:rFonts w:ascii="Times New Roman" w:eastAsia="標楷體" w:hAnsi="Times New Roman" w:cs="Times New Roman"/>
                <w:color w:val="333333"/>
              </w:rPr>
              <w:t>13:15 – 14:10</w:t>
            </w:r>
          </w:p>
        </w:tc>
        <w:tc>
          <w:tcPr>
            <w:tcW w:w="3984" w:type="dxa"/>
            <w:shd w:val="clear" w:color="auto" w:fill="FFFFFF"/>
          </w:tcPr>
          <w:p w:rsidR="006E630A" w:rsidRPr="00F45EA2" w:rsidRDefault="00CB75EB">
            <w:pPr>
              <w:spacing w:before="100" w:after="100"/>
              <w:rPr>
                <w:rFonts w:ascii="Times New Roman" w:eastAsia="標楷體" w:hAnsi="Times New Roman" w:cs="Times New Roman"/>
                <w:lang w:eastAsia="zh-TW"/>
              </w:rPr>
            </w:pPr>
            <w:r w:rsidRPr="00F45EA2">
              <w:rPr>
                <w:rFonts w:ascii="Times New Roman" w:eastAsia="標楷體" w:hAnsi="Times New Roman" w:cs="Times New Roman"/>
                <w:color w:val="333333"/>
                <w:lang w:eastAsia="zh-TW"/>
              </w:rPr>
              <w:t>地點：資訊館（詳細考場另行公告）</w:t>
            </w:r>
          </w:p>
        </w:tc>
      </w:tr>
    </w:tbl>
    <w:p w:rsidR="00F45EA2" w:rsidRDefault="00FB7F45" w:rsidP="003D2568">
      <w:pPr>
        <w:spacing w:before="40" w:after="80" w:line="360" w:lineRule="auto"/>
        <w:rPr>
          <w:rFonts w:ascii="Times New Roman" w:eastAsia="標楷體" w:hAnsi="Times New Roman" w:cs="Times New Roman"/>
          <w:b/>
          <w:color w:val="333333"/>
          <w:lang w:eastAsia="zh-TW"/>
        </w:rPr>
      </w:pPr>
      <w:r>
        <w:rPr>
          <w:rFonts w:ascii="Times New Roman" w:eastAsia="標楷體" w:hAnsi="Times New Roman" w:cs="Times New Roman"/>
          <w:noProof/>
          <w:color w:val="333333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4749800</wp:posOffset>
            </wp:positionH>
            <wp:positionV relativeFrom="paragraph">
              <wp:posOffset>29210</wp:posOffset>
            </wp:positionV>
            <wp:extent cx="763270" cy="763270"/>
            <wp:effectExtent l="0" t="0" r="0" b="0"/>
            <wp:wrapSquare wrapText="bothSides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60914112418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63270" cy="763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45EA2">
        <w:rPr>
          <w:rFonts w:ascii="Times New Roman" w:eastAsia="標楷體" w:hAnsi="Times New Roman" w:cs="Times New Roman"/>
          <w:b/>
          <w:color w:val="333333"/>
          <w:lang w:eastAsia="zh-TW"/>
        </w:rPr>
        <w:t>1.</w:t>
      </w:r>
      <w:r w:rsidR="00F45EA2">
        <w:rPr>
          <w:rFonts w:ascii="Times New Roman" w:eastAsia="標楷體" w:hAnsi="Times New Roman" w:cs="Times New Roman" w:hint="eastAsia"/>
          <w:b/>
          <w:color w:val="333333"/>
          <w:lang w:eastAsia="zh-TW"/>
        </w:rPr>
        <w:t>報名方式：</w:t>
      </w:r>
      <w:proofErr w:type="gramStart"/>
      <w:r w:rsidR="00F45EA2">
        <w:rPr>
          <w:rFonts w:ascii="Times New Roman" w:eastAsia="標楷體" w:hAnsi="Times New Roman" w:cs="Times New Roman" w:hint="eastAsia"/>
          <w:b/>
          <w:color w:val="333333"/>
          <w:lang w:eastAsia="zh-TW"/>
        </w:rPr>
        <w:t>採線上</w:t>
      </w:r>
      <w:proofErr w:type="gramEnd"/>
      <w:r w:rsidR="00F45EA2">
        <w:rPr>
          <w:rFonts w:ascii="Times New Roman" w:eastAsia="標楷體" w:hAnsi="Times New Roman" w:cs="Times New Roman" w:hint="eastAsia"/>
          <w:b/>
          <w:color w:val="333333"/>
          <w:lang w:eastAsia="zh-TW"/>
        </w:rPr>
        <w:t>報名形式，請</w:t>
      </w:r>
      <w:r w:rsidR="00D30420">
        <w:rPr>
          <w:rFonts w:ascii="Times New Roman" w:eastAsia="標楷體" w:hAnsi="Times New Roman" w:cs="Times New Roman" w:hint="eastAsia"/>
          <w:b/>
          <w:color w:val="333333"/>
          <w:lang w:eastAsia="zh-TW"/>
        </w:rPr>
        <w:t>於</w:t>
      </w:r>
      <w:r w:rsidR="00F45EA2">
        <w:rPr>
          <w:rFonts w:ascii="Times New Roman" w:eastAsia="標楷體" w:hAnsi="Times New Roman" w:cs="Times New Roman" w:hint="eastAsia"/>
          <w:b/>
          <w:color w:val="333333"/>
          <w:lang w:eastAsia="zh-TW"/>
        </w:rPr>
        <w:t>期限</w:t>
      </w:r>
      <w:r w:rsidR="00D30420">
        <w:rPr>
          <w:rFonts w:ascii="Times New Roman" w:eastAsia="標楷體" w:hAnsi="Times New Roman" w:cs="Times New Roman" w:hint="eastAsia"/>
          <w:b/>
          <w:color w:val="333333"/>
          <w:lang w:eastAsia="zh-TW"/>
        </w:rPr>
        <w:t>內</w:t>
      </w:r>
      <w:r w:rsidR="00F45EA2">
        <w:rPr>
          <w:rFonts w:ascii="Times New Roman" w:eastAsia="標楷體" w:hAnsi="Times New Roman" w:cs="Times New Roman" w:hint="eastAsia"/>
          <w:b/>
          <w:color w:val="333333"/>
          <w:lang w:eastAsia="zh-TW"/>
        </w:rPr>
        <w:t>填寫報名表單</w:t>
      </w:r>
      <w:r w:rsidR="00D30420">
        <w:rPr>
          <w:rFonts w:ascii="Times New Roman" w:eastAsia="標楷體" w:hAnsi="Times New Roman" w:cs="Times New Roman" w:hint="eastAsia"/>
          <w:b/>
          <w:color w:val="333333"/>
          <w:lang w:eastAsia="zh-TW"/>
        </w:rPr>
        <w:t>。</w:t>
      </w:r>
    </w:p>
    <w:p w:rsidR="00FB7F45" w:rsidRPr="00FB7F45" w:rsidRDefault="00F45EA2" w:rsidP="003D2568">
      <w:pPr>
        <w:spacing w:before="40" w:after="80" w:line="360" w:lineRule="auto"/>
        <w:rPr>
          <w:rFonts w:ascii="Times New Roman" w:eastAsia="標楷體" w:hAnsi="Times New Roman" w:cs="Times New Roman"/>
          <w:color w:val="0000FF" w:themeColor="hyperlink"/>
          <w:u w:val="single"/>
        </w:rPr>
      </w:pPr>
      <w:r>
        <w:rPr>
          <w:rFonts w:ascii="Times New Roman" w:eastAsia="標楷體" w:hAnsi="Times New Roman" w:cs="Times New Roman" w:hint="eastAsia"/>
          <w:b/>
          <w:color w:val="333333"/>
          <w:lang w:eastAsia="zh-TW"/>
        </w:rPr>
        <w:t>2</w:t>
      </w:r>
      <w:r>
        <w:rPr>
          <w:rFonts w:ascii="Times New Roman" w:eastAsia="標楷體" w:hAnsi="Times New Roman" w:cs="Times New Roman"/>
          <w:b/>
          <w:color w:val="333333"/>
          <w:lang w:eastAsia="zh-TW"/>
        </w:rPr>
        <w:t>.</w:t>
      </w:r>
      <w:proofErr w:type="gramStart"/>
      <w:r w:rsidR="00CB75EB" w:rsidRPr="00F45EA2">
        <w:rPr>
          <w:rFonts w:ascii="Times New Roman" w:eastAsia="標楷體" w:hAnsi="Times New Roman" w:cs="Times New Roman"/>
          <w:b/>
          <w:color w:val="333333"/>
        </w:rPr>
        <w:t>線上報名</w:t>
      </w:r>
      <w:proofErr w:type="gramEnd"/>
      <w:r w:rsidR="00CB75EB" w:rsidRPr="00F45EA2">
        <w:rPr>
          <w:rFonts w:ascii="Times New Roman" w:eastAsia="標楷體" w:hAnsi="Times New Roman" w:cs="Times New Roman"/>
          <w:b/>
          <w:color w:val="333333"/>
        </w:rPr>
        <w:t>網址</w:t>
      </w:r>
      <w:r w:rsidR="00FB7F45">
        <w:rPr>
          <w:rFonts w:ascii="Times New Roman" w:eastAsia="標楷體" w:hAnsi="Times New Roman" w:cs="Times New Roman" w:hint="eastAsia"/>
          <w:b/>
          <w:color w:val="333333"/>
          <w:lang w:eastAsia="zh-TW"/>
        </w:rPr>
        <w:t>(</w:t>
      </w:r>
      <w:proofErr w:type="spellStart"/>
      <w:r w:rsidR="00FB7F45">
        <w:rPr>
          <w:rFonts w:ascii="Times New Roman" w:eastAsia="標楷體" w:hAnsi="Times New Roman" w:cs="Times New Roman" w:hint="eastAsia"/>
          <w:b/>
          <w:color w:val="333333"/>
          <w:lang w:eastAsia="zh-TW"/>
        </w:rPr>
        <w:t>QR</w:t>
      </w:r>
      <w:r w:rsidR="00FB7F45">
        <w:rPr>
          <w:rFonts w:ascii="Times New Roman" w:eastAsia="標楷體" w:hAnsi="Times New Roman" w:cs="Times New Roman"/>
          <w:b/>
          <w:color w:val="333333"/>
          <w:lang w:eastAsia="zh-TW"/>
        </w:rPr>
        <w:t>code</w:t>
      </w:r>
      <w:proofErr w:type="spellEnd"/>
      <w:r w:rsidR="00FB7F45">
        <w:rPr>
          <w:rFonts w:ascii="Times New Roman" w:eastAsia="標楷體" w:hAnsi="Times New Roman" w:cs="Times New Roman" w:hint="eastAsia"/>
          <w:b/>
          <w:color w:val="333333"/>
          <w:lang w:eastAsia="zh-TW"/>
        </w:rPr>
        <w:t>如右圖</w:t>
      </w:r>
      <w:r w:rsidR="00FB7F45">
        <w:rPr>
          <w:rFonts w:ascii="Times New Roman" w:eastAsia="標楷體" w:hAnsi="Times New Roman" w:cs="Times New Roman" w:hint="eastAsia"/>
          <w:b/>
          <w:color w:val="333333"/>
          <w:lang w:eastAsia="zh-TW"/>
        </w:rPr>
        <w:t>)</w:t>
      </w:r>
      <w:r w:rsidR="00CB75EB" w:rsidRPr="00F45EA2">
        <w:rPr>
          <w:rFonts w:ascii="Times New Roman" w:eastAsia="標楷體" w:hAnsi="Times New Roman" w:cs="Times New Roman"/>
          <w:b/>
          <w:color w:val="333333"/>
        </w:rPr>
        <w:t>：</w:t>
      </w:r>
      <w:hyperlink r:id="rId11" w:history="1">
        <w:r w:rsidRPr="000226FD">
          <w:rPr>
            <w:rStyle w:val="affa"/>
            <w:rFonts w:ascii="Times New Roman" w:eastAsia="標楷體" w:hAnsi="Times New Roman" w:cs="Times New Roman"/>
          </w:rPr>
          <w:t>https://forms.gle/vR7iJCWyefU4Av2G9</w:t>
        </w:r>
      </w:hyperlink>
    </w:p>
    <w:p w:rsidR="00F45EA2" w:rsidRPr="00FD2417" w:rsidRDefault="00F45EA2" w:rsidP="003D2568">
      <w:pPr>
        <w:spacing w:before="40" w:after="80" w:line="360" w:lineRule="auto"/>
        <w:rPr>
          <w:rFonts w:ascii="Times New Roman" w:eastAsia="標楷體" w:hAnsi="Times New Roman" w:cs="Times New Roman"/>
          <w:b/>
          <w:lang w:eastAsia="zh-TW"/>
        </w:rPr>
      </w:pPr>
      <w:r w:rsidRPr="00FD2417">
        <w:rPr>
          <w:rFonts w:ascii="Times New Roman" w:eastAsia="標楷體" w:hAnsi="Times New Roman" w:cs="Times New Roman" w:hint="eastAsia"/>
          <w:b/>
          <w:lang w:eastAsia="zh-TW"/>
        </w:rPr>
        <w:t>3</w:t>
      </w:r>
      <w:r w:rsidRPr="00FD2417">
        <w:rPr>
          <w:rFonts w:ascii="Times New Roman" w:eastAsia="標楷體" w:hAnsi="Times New Roman" w:cs="Times New Roman"/>
          <w:b/>
          <w:lang w:eastAsia="zh-TW"/>
        </w:rPr>
        <w:t>.</w:t>
      </w:r>
      <w:r w:rsidR="00FD2417" w:rsidRPr="00FD2417">
        <w:rPr>
          <w:rFonts w:ascii="Times New Roman" w:eastAsia="標楷體" w:hAnsi="Times New Roman" w:cs="Times New Roman" w:hint="eastAsia"/>
          <w:b/>
          <w:lang w:eastAsia="zh-TW"/>
        </w:rPr>
        <w:t>參賽學生請於</w:t>
      </w:r>
      <w:r w:rsidR="00FD2417" w:rsidRPr="00FD2417">
        <w:rPr>
          <w:rFonts w:ascii="Times New Roman" w:eastAsia="標楷體" w:hAnsi="Times New Roman" w:cs="Times New Roman" w:hint="eastAsia"/>
          <w:b/>
          <w:lang w:eastAsia="zh-TW"/>
        </w:rPr>
        <w:t>9</w:t>
      </w:r>
      <w:r w:rsidR="00FD2417" w:rsidRPr="00FD2417">
        <w:rPr>
          <w:rFonts w:ascii="Times New Roman" w:eastAsia="標楷體" w:hAnsi="Times New Roman" w:cs="Times New Roman"/>
          <w:b/>
          <w:lang w:eastAsia="zh-TW"/>
        </w:rPr>
        <w:t>/30(</w:t>
      </w:r>
      <w:r w:rsidR="00FD2417" w:rsidRPr="00FD2417">
        <w:rPr>
          <w:rFonts w:ascii="Times New Roman" w:eastAsia="標楷體" w:hAnsi="Times New Roman" w:cs="Times New Roman" w:hint="eastAsia"/>
          <w:b/>
          <w:lang w:eastAsia="zh-TW"/>
        </w:rPr>
        <w:t>三</w:t>
      </w:r>
      <w:r w:rsidR="00FD2417" w:rsidRPr="00FD2417">
        <w:rPr>
          <w:rFonts w:ascii="Times New Roman" w:eastAsia="標楷體" w:hAnsi="Times New Roman" w:cs="Times New Roman"/>
          <w:b/>
          <w:lang w:eastAsia="zh-TW"/>
        </w:rPr>
        <w:t>)</w:t>
      </w:r>
      <w:r w:rsidR="00FD2417" w:rsidRPr="00FD2417">
        <w:rPr>
          <w:rFonts w:ascii="Times New Roman" w:eastAsia="標楷體" w:hAnsi="Times New Roman" w:cs="Times New Roman" w:hint="eastAsia"/>
          <w:b/>
          <w:lang w:eastAsia="zh-TW"/>
        </w:rPr>
        <w:t>繳交指導教師英文國際認證</w:t>
      </w:r>
      <w:proofErr w:type="gramStart"/>
      <w:r w:rsidR="00FD2417" w:rsidRPr="00FD2417">
        <w:rPr>
          <w:rFonts w:ascii="Times New Roman" w:eastAsia="標楷體" w:hAnsi="Times New Roman" w:cs="Times New Roman" w:hint="eastAsia"/>
          <w:b/>
          <w:lang w:eastAsia="zh-TW"/>
        </w:rPr>
        <w:t>影本至教務處</w:t>
      </w:r>
      <w:proofErr w:type="gramEnd"/>
      <w:r w:rsidR="00FD2417" w:rsidRPr="00FD2417">
        <w:rPr>
          <w:rFonts w:ascii="Times New Roman" w:eastAsia="標楷體" w:hAnsi="Times New Roman" w:cs="Times New Roman" w:hint="eastAsia"/>
          <w:b/>
          <w:lang w:eastAsia="zh-TW"/>
        </w:rPr>
        <w:t>教學組。</w:t>
      </w:r>
    </w:p>
    <w:p w:rsidR="003D2568" w:rsidRPr="00F45EA2" w:rsidRDefault="003D2568" w:rsidP="003D2568">
      <w:pPr>
        <w:spacing w:before="40" w:after="80" w:line="360" w:lineRule="auto"/>
        <w:rPr>
          <w:rFonts w:ascii="Times New Roman" w:eastAsia="標楷體" w:hAnsi="Times New Roman" w:cs="Times New Roman"/>
          <w:lang w:eastAsia="zh-TW"/>
        </w:rPr>
      </w:pPr>
      <w:r>
        <w:rPr>
          <w:rFonts w:ascii="Times New Roman" w:eastAsia="標楷體" w:hAnsi="Times New Roman" w:cs="Times New Roman" w:hint="eastAsia"/>
          <w:b/>
          <w:color w:val="1B365D"/>
          <w:sz w:val="26"/>
          <w:lang w:eastAsia="zh-TW"/>
        </w:rPr>
        <w:t>四</w:t>
      </w:r>
      <w:r w:rsidRPr="00F45EA2">
        <w:rPr>
          <w:rFonts w:ascii="Times New Roman" w:eastAsia="標楷體" w:hAnsi="Times New Roman" w:cs="Times New Roman"/>
          <w:b/>
          <w:color w:val="1B365D"/>
          <w:sz w:val="26"/>
          <w:lang w:eastAsia="zh-TW"/>
        </w:rPr>
        <w:t>、</w:t>
      </w:r>
      <w:r w:rsidRPr="00F45EA2">
        <w:rPr>
          <w:rFonts w:ascii="Times New Roman" w:eastAsia="標楷體" w:hAnsi="Times New Roman" w:cs="Times New Roman"/>
          <w:b/>
          <w:color w:val="1B365D"/>
          <w:sz w:val="26"/>
          <w:lang w:eastAsia="zh-TW"/>
        </w:rPr>
        <w:t xml:space="preserve"> </w:t>
      </w:r>
      <w:r w:rsidRPr="00F45EA2">
        <w:rPr>
          <w:rFonts w:ascii="Times New Roman" w:eastAsia="標楷體" w:hAnsi="Times New Roman" w:cs="Times New Roman"/>
          <w:b/>
          <w:color w:val="1B365D"/>
          <w:sz w:val="26"/>
          <w:lang w:eastAsia="zh-TW"/>
        </w:rPr>
        <w:t>報名規範與限制</w:t>
      </w:r>
    </w:p>
    <w:p w:rsidR="003D2568" w:rsidRPr="00567C2F" w:rsidRDefault="003D2568" w:rsidP="003D2568">
      <w:pPr>
        <w:spacing w:before="40" w:after="80" w:line="360" w:lineRule="auto"/>
        <w:rPr>
          <w:rFonts w:ascii="Times New Roman" w:eastAsia="標楷體" w:hAnsi="Times New Roman" w:cs="Times New Roman"/>
          <w:b/>
          <w:color w:val="000000" w:themeColor="text1"/>
          <w:shd w:val="pct15" w:color="auto" w:fill="FFFFFF"/>
          <w:lang w:eastAsia="zh-TW"/>
        </w:rPr>
      </w:pPr>
      <w:r w:rsidRPr="00F45EA2">
        <w:rPr>
          <w:rFonts w:ascii="Times New Roman" w:eastAsia="標楷體" w:hAnsi="Times New Roman" w:cs="Times New Roman"/>
          <w:b/>
          <w:color w:val="333333"/>
          <w:lang w:eastAsia="zh-TW"/>
        </w:rPr>
        <w:t xml:space="preserve">1. </w:t>
      </w:r>
      <w:r w:rsidRPr="00F45EA2">
        <w:rPr>
          <w:rFonts w:ascii="Times New Roman" w:eastAsia="標楷體" w:hAnsi="Times New Roman" w:cs="Times New Roman"/>
          <w:b/>
          <w:color w:val="333333"/>
          <w:lang w:eastAsia="zh-TW"/>
        </w:rPr>
        <w:t>一律</w:t>
      </w:r>
      <w:proofErr w:type="gramStart"/>
      <w:r w:rsidRPr="00F45EA2">
        <w:rPr>
          <w:rFonts w:ascii="Times New Roman" w:eastAsia="標楷體" w:hAnsi="Times New Roman" w:cs="Times New Roman"/>
          <w:b/>
          <w:color w:val="333333"/>
          <w:lang w:eastAsia="zh-TW"/>
        </w:rPr>
        <w:t>限報乙科</w:t>
      </w:r>
      <w:proofErr w:type="gramEnd"/>
      <w:r w:rsidRPr="00F45EA2">
        <w:rPr>
          <w:rFonts w:ascii="Times New Roman" w:eastAsia="標楷體" w:hAnsi="Times New Roman" w:cs="Times New Roman"/>
          <w:b/>
          <w:color w:val="333333"/>
          <w:lang w:eastAsia="zh-TW"/>
        </w:rPr>
        <w:t>：</w:t>
      </w:r>
      <w:r w:rsidRPr="00F45EA2">
        <w:rPr>
          <w:rFonts w:ascii="Times New Roman" w:eastAsia="標楷體" w:hAnsi="Times New Roman" w:cs="Times New Roman"/>
          <w:color w:val="333333"/>
          <w:lang w:eastAsia="zh-TW"/>
        </w:rPr>
        <w:t>每位選手於本屆賽事中，僅能選擇一個科目報名參賽。</w:t>
      </w:r>
      <w:r w:rsidR="00567C2F">
        <w:rPr>
          <w:rFonts w:ascii="Times New Roman" w:eastAsia="標楷體" w:hAnsi="Times New Roman" w:cs="Times New Roman" w:hint="eastAsia"/>
          <w:color w:val="333333"/>
          <w:lang w:eastAsia="zh-TW"/>
        </w:rPr>
        <w:t xml:space="preserve"> </w:t>
      </w:r>
      <w:r w:rsidR="00567C2F" w:rsidRPr="00567C2F">
        <w:rPr>
          <w:rFonts w:ascii="Times New Roman" w:eastAsia="標楷體" w:hAnsi="Times New Roman" w:cs="Times New Roman" w:hint="eastAsia"/>
          <w:b/>
          <w:color w:val="000000" w:themeColor="text1"/>
          <w:shd w:val="pct15" w:color="auto" w:fill="FFFFFF"/>
          <w:lang w:eastAsia="zh-TW"/>
        </w:rPr>
        <w:t xml:space="preserve"> (</w:t>
      </w:r>
      <w:r w:rsidR="00567C2F" w:rsidRPr="00567C2F">
        <w:rPr>
          <w:rFonts w:ascii="Times New Roman" w:eastAsia="標楷體" w:hAnsi="Times New Roman" w:cs="Times New Roman" w:hint="eastAsia"/>
          <w:b/>
          <w:color w:val="000000" w:themeColor="text1"/>
          <w:shd w:val="pct15" w:color="auto" w:fill="FFFFFF"/>
          <w:lang w:eastAsia="zh-TW"/>
        </w:rPr>
        <w:t>翻頁還有</w:t>
      </w:r>
      <w:r w:rsidR="00567C2F" w:rsidRPr="00567C2F">
        <w:rPr>
          <w:rFonts w:ascii="Times New Roman" w:eastAsia="標楷體" w:hAnsi="Times New Roman" w:cs="Times New Roman" w:hint="eastAsia"/>
          <w:b/>
          <w:color w:val="000000" w:themeColor="text1"/>
          <w:shd w:val="pct15" w:color="auto" w:fill="FFFFFF"/>
          <w:lang w:eastAsia="zh-TW"/>
        </w:rPr>
        <w:t>)</w:t>
      </w:r>
      <w:bookmarkStart w:id="0" w:name="_GoBack"/>
      <w:bookmarkEnd w:id="0"/>
    </w:p>
    <w:p w:rsidR="003D2568" w:rsidRPr="003D2568" w:rsidRDefault="003D2568" w:rsidP="003D2568">
      <w:pPr>
        <w:spacing w:before="40" w:after="80" w:line="360" w:lineRule="auto"/>
        <w:rPr>
          <w:rFonts w:ascii="Times New Roman" w:eastAsia="標楷體" w:hAnsi="Times New Roman" w:cs="Times New Roman"/>
          <w:lang w:eastAsia="zh-TW"/>
        </w:rPr>
      </w:pPr>
      <w:r w:rsidRPr="00F45EA2">
        <w:rPr>
          <w:rFonts w:ascii="Times New Roman" w:eastAsia="標楷體" w:hAnsi="Times New Roman" w:cs="Times New Roman"/>
          <w:b/>
          <w:color w:val="333333"/>
          <w:lang w:eastAsia="zh-TW"/>
        </w:rPr>
        <w:lastRenderedPageBreak/>
        <w:t xml:space="preserve">2. </w:t>
      </w:r>
      <w:r w:rsidRPr="00F45EA2">
        <w:rPr>
          <w:rFonts w:ascii="Times New Roman" w:eastAsia="標楷體" w:hAnsi="Times New Roman" w:cs="Times New Roman"/>
          <w:b/>
          <w:color w:val="333333"/>
          <w:lang w:eastAsia="zh-TW"/>
        </w:rPr>
        <w:t>跨屆參賽限制：</w:t>
      </w:r>
      <w:r w:rsidRPr="00F45EA2">
        <w:rPr>
          <w:rFonts w:ascii="Times New Roman" w:eastAsia="標楷體" w:hAnsi="Times New Roman" w:cs="Times New Roman"/>
          <w:color w:val="333333"/>
          <w:lang w:eastAsia="zh-TW"/>
        </w:rPr>
        <w:t>凡歷年曾獲得各縣市菁英</w:t>
      </w:r>
      <w:proofErr w:type="gramStart"/>
      <w:r w:rsidRPr="00F45EA2">
        <w:rPr>
          <w:rFonts w:ascii="Times New Roman" w:eastAsia="標楷體" w:hAnsi="Times New Roman" w:cs="Times New Roman"/>
          <w:color w:val="333333"/>
          <w:lang w:eastAsia="zh-TW"/>
        </w:rPr>
        <w:t>盃</w:t>
      </w:r>
      <w:proofErr w:type="gramEnd"/>
      <w:r w:rsidRPr="00F45EA2">
        <w:rPr>
          <w:rFonts w:ascii="Times New Roman" w:eastAsia="標楷體" w:hAnsi="Times New Roman" w:cs="Times New Roman"/>
          <w:color w:val="333333"/>
          <w:lang w:eastAsia="zh-TW"/>
        </w:rPr>
        <w:t>、專業英日文區決賽</w:t>
      </w:r>
      <w:r w:rsidRPr="00F45EA2">
        <w:rPr>
          <w:rFonts w:ascii="Times New Roman" w:eastAsia="標楷體" w:hAnsi="Times New Roman" w:cs="Times New Roman"/>
          <w:color w:val="333333"/>
          <w:lang w:eastAsia="zh-TW"/>
        </w:rPr>
        <w:t>/</w:t>
      </w:r>
      <w:r w:rsidRPr="00F45EA2">
        <w:rPr>
          <w:rFonts w:ascii="Times New Roman" w:eastAsia="標楷體" w:hAnsi="Times New Roman" w:cs="Times New Roman"/>
          <w:color w:val="333333"/>
          <w:lang w:eastAsia="zh-TW"/>
        </w:rPr>
        <w:t>總決賽、或科學與科普專業英文區決賽</w:t>
      </w:r>
      <w:r w:rsidRPr="00F45EA2">
        <w:rPr>
          <w:rFonts w:ascii="Times New Roman" w:eastAsia="標楷體" w:hAnsi="Times New Roman" w:cs="Times New Roman"/>
          <w:color w:val="333333"/>
          <w:lang w:eastAsia="zh-TW"/>
        </w:rPr>
        <w:t>/</w:t>
      </w:r>
      <w:r w:rsidRPr="00F45EA2">
        <w:rPr>
          <w:rFonts w:ascii="Times New Roman" w:eastAsia="標楷體" w:hAnsi="Times New Roman" w:cs="Times New Roman"/>
          <w:color w:val="333333"/>
          <w:lang w:eastAsia="zh-TW"/>
        </w:rPr>
        <w:t>總決賽前三名（冠軍、亞軍、季軍）及</w:t>
      </w:r>
      <w:proofErr w:type="gramStart"/>
      <w:r w:rsidRPr="00F45EA2">
        <w:rPr>
          <w:rFonts w:ascii="Times New Roman" w:eastAsia="標楷體" w:hAnsi="Times New Roman" w:cs="Times New Roman"/>
          <w:color w:val="333333"/>
          <w:lang w:eastAsia="zh-TW"/>
        </w:rPr>
        <w:t>金腦獎</w:t>
      </w:r>
      <w:proofErr w:type="gramEnd"/>
      <w:r w:rsidRPr="00F45EA2">
        <w:rPr>
          <w:rFonts w:ascii="Times New Roman" w:eastAsia="標楷體" w:hAnsi="Times New Roman" w:cs="Times New Roman"/>
          <w:color w:val="333333"/>
          <w:lang w:eastAsia="zh-TW"/>
        </w:rPr>
        <w:t>者，不得報名同組同類科目。重複報名經查證屬實者，取消競賽資格；若已得獎則追繳獎項與名次。</w:t>
      </w:r>
    </w:p>
    <w:p w:rsidR="00F45EA2" w:rsidRPr="00F45EA2" w:rsidRDefault="003D2568" w:rsidP="00F45EA2">
      <w:pPr>
        <w:spacing w:before="40" w:after="80" w:line="288" w:lineRule="auto"/>
        <w:rPr>
          <w:rFonts w:ascii="Times New Roman" w:eastAsia="標楷體" w:hAnsi="Times New Roman" w:cs="Times New Roman"/>
          <w:lang w:eastAsia="zh-TW"/>
        </w:rPr>
      </w:pPr>
      <w:r>
        <w:rPr>
          <w:rFonts w:ascii="Times New Roman" w:eastAsia="標楷體" w:hAnsi="Times New Roman" w:cs="Times New Roman" w:hint="eastAsia"/>
          <w:b/>
          <w:color w:val="1B365D"/>
          <w:sz w:val="26"/>
          <w:lang w:eastAsia="zh-TW"/>
        </w:rPr>
        <w:t>五</w:t>
      </w:r>
      <w:r w:rsidR="00F45EA2" w:rsidRPr="00F45EA2">
        <w:rPr>
          <w:rFonts w:ascii="Times New Roman" w:eastAsia="標楷體" w:hAnsi="Times New Roman" w:cs="Times New Roman"/>
          <w:b/>
          <w:color w:val="1B365D"/>
          <w:sz w:val="26"/>
          <w:lang w:eastAsia="zh-TW"/>
        </w:rPr>
        <w:t>、</w:t>
      </w:r>
      <w:r w:rsidR="00F45EA2" w:rsidRPr="00F45EA2">
        <w:rPr>
          <w:rFonts w:ascii="Times New Roman" w:eastAsia="標楷體" w:hAnsi="Times New Roman" w:cs="Times New Roman"/>
          <w:b/>
          <w:color w:val="1B365D"/>
          <w:sz w:val="26"/>
          <w:lang w:eastAsia="zh-TW"/>
        </w:rPr>
        <w:t xml:space="preserve"> </w:t>
      </w:r>
      <w:r w:rsidR="00F45EA2">
        <w:rPr>
          <w:rFonts w:ascii="Times New Roman" w:eastAsia="標楷體" w:hAnsi="Times New Roman" w:cs="Times New Roman" w:hint="eastAsia"/>
          <w:b/>
          <w:color w:val="1B365D"/>
          <w:sz w:val="26"/>
          <w:lang w:eastAsia="zh-TW"/>
        </w:rPr>
        <w:t>競賽題目形式</w:t>
      </w:r>
    </w:p>
    <w:p w:rsidR="00F45EA2" w:rsidRPr="00FD2417" w:rsidRDefault="00F45EA2" w:rsidP="00F45EA2">
      <w:pPr>
        <w:spacing w:before="40" w:after="80" w:line="288" w:lineRule="auto"/>
        <w:rPr>
          <w:rFonts w:ascii="Times New Roman" w:eastAsia="標楷體" w:hAnsi="Times New Roman" w:cs="Times New Roman"/>
          <w:b/>
          <w:color w:val="333333"/>
          <w:lang w:eastAsia="zh-TW"/>
        </w:rPr>
      </w:pPr>
      <w:r w:rsidRPr="00F45EA2">
        <w:rPr>
          <w:rFonts w:ascii="Times New Roman" w:eastAsia="標楷體" w:hAnsi="Times New Roman" w:cs="Times New Roman"/>
          <w:b/>
          <w:color w:val="333333"/>
          <w:lang w:eastAsia="zh-TW"/>
        </w:rPr>
        <w:t xml:space="preserve">1. </w:t>
      </w:r>
      <w:r>
        <w:rPr>
          <w:rFonts w:ascii="Times New Roman" w:eastAsia="標楷體" w:hAnsi="Times New Roman" w:cs="Times New Roman" w:hint="eastAsia"/>
          <w:b/>
          <w:color w:val="333333"/>
          <w:lang w:eastAsia="zh-TW"/>
        </w:rPr>
        <w:t>校內賽會考測驗</w:t>
      </w:r>
      <w:r w:rsidR="00FD2417">
        <w:rPr>
          <w:rFonts w:ascii="Times New Roman" w:eastAsia="標楷體" w:hAnsi="Times New Roman" w:cs="Times New Roman" w:hint="eastAsia"/>
          <w:b/>
          <w:color w:val="333333"/>
          <w:lang w:eastAsia="zh-TW"/>
        </w:rPr>
        <w:t>、區決賽僅考</w:t>
      </w:r>
      <w:r w:rsidR="00FD2417" w:rsidRPr="00FD2417">
        <w:rPr>
          <w:rFonts w:ascii="Times New Roman" w:eastAsia="標楷體" w:hAnsi="Times New Roman" w:cs="Times New Roman" w:hint="eastAsia"/>
          <w:b/>
          <w:color w:val="333333"/>
          <w:lang w:eastAsia="zh-TW"/>
        </w:rPr>
        <w:t>【測驗</w:t>
      </w:r>
      <w:r w:rsidR="00FD2417">
        <w:rPr>
          <w:rFonts w:ascii="Times New Roman" w:eastAsia="標楷體" w:hAnsi="Times New Roman" w:cs="Times New Roman" w:hint="eastAsia"/>
          <w:b/>
          <w:color w:val="333333"/>
          <w:lang w:eastAsia="zh-TW"/>
        </w:rPr>
        <w:t>二</w:t>
      </w:r>
      <w:r w:rsidR="00FD2417" w:rsidRPr="00FD2417">
        <w:rPr>
          <w:rFonts w:ascii="Times New Roman" w:eastAsia="標楷體" w:hAnsi="Times New Roman" w:cs="Times New Roman" w:hint="eastAsia"/>
          <w:b/>
          <w:color w:val="333333"/>
          <w:lang w:eastAsia="zh-TW"/>
        </w:rPr>
        <w:t>】至【測驗六】</w:t>
      </w:r>
      <w:r w:rsidRPr="00F45EA2">
        <w:rPr>
          <w:rFonts w:ascii="Times New Roman" w:eastAsia="標楷體" w:hAnsi="Times New Roman" w:cs="Times New Roman"/>
          <w:b/>
          <w:noProof/>
          <w:color w:val="1B365D"/>
          <w:sz w:val="26"/>
          <w:lang w:eastAsia="zh-TW"/>
        </w:rPr>
        <w:drawing>
          <wp:anchor distT="0" distB="0" distL="114300" distR="114300" simplePos="0" relativeHeight="251659264" behindDoc="0" locked="0" layoutInCell="1" allowOverlap="1" wp14:anchorId="6F3C5C24" wp14:editId="702BD555">
            <wp:simplePos x="0" y="0"/>
            <wp:positionH relativeFrom="column">
              <wp:posOffset>-4445</wp:posOffset>
            </wp:positionH>
            <wp:positionV relativeFrom="paragraph">
              <wp:posOffset>294005</wp:posOffset>
            </wp:positionV>
            <wp:extent cx="5760720" cy="2352675"/>
            <wp:effectExtent l="0" t="0" r="0" b="9525"/>
            <wp:wrapSquare wrapText="bothSides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t="671"/>
                    <a:stretch/>
                  </pic:blipFill>
                  <pic:spPr bwMode="auto">
                    <a:xfrm>
                      <a:off x="0" y="0"/>
                      <a:ext cx="5760720" cy="2352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3D2568" w:rsidRDefault="00FD2417" w:rsidP="003D2568">
      <w:pPr>
        <w:spacing w:before="40" w:after="80" w:line="360" w:lineRule="auto"/>
        <w:rPr>
          <w:rFonts w:ascii="Times New Roman" w:eastAsia="標楷體" w:hAnsi="Times New Roman" w:cs="Times New Roman"/>
          <w:color w:val="000000" w:themeColor="text1"/>
          <w:lang w:eastAsia="zh-TW"/>
        </w:rPr>
      </w:pPr>
      <w:r w:rsidRPr="00FD2417">
        <w:rPr>
          <w:rFonts w:ascii="Times New Roman" w:eastAsia="標楷體" w:hAnsi="Times New Roman" w:cs="Times New Roman"/>
          <w:b/>
          <w:color w:val="000000" w:themeColor="text1"/>
          <w:lang w:eastAsia="zh-TW"/>
        </w:rPr>
        <w:t xml:space="preserve">2. </w:t>
      </w:r>
      <w:r w:rsidRPr="00FD2417">
        <w:rPr>
          <w:rFonts w:ascii="Times New Roman" w:eastAsia="標楷體" w:hAnsi="Times New Roman" w:cs="Times New Roman"/>
          <w:b/>
          <w:color w:val="000000" w:themeColor="text1"/>
          <w:lang w:eastAsia="zh-TW"/>
        </w:rPr>
        <w:t>攜帶用品：</w:t>
      </w:r>
      <w:r w:rsidRPr="00FD2417">
        <w:rPr>
          <w:rFonts w:ascii="Times New Roman" w:eastAsia="標楷體" w:hAnsi="Times New Roman" w:cs="Times New Roman"/>
          <w:color w:val="000000" w:themeColor="text1"/>
          <w:lang w:eastAsia="zh-TW"/>
        </w:rPr>
        <w:t>(1)</w:t>
      </w:r>
      <w:r w:rsidRPr="00FD2417">
        <w:rPr>
          <w:rFonts w:ascii="Times New Roman" w:eastAsia="標楷體" w:hAnsi="Times New Roman" w:cs="Times New Roman"/>
          <w:color w:val="000000" w:themeColor="text1"/>
          <w:lang w:eastAsia="zh-TW"/>
        </w:rPr>
        <w:t>藍色或黑色原子筆、</w:t>
      </w:r>
      <w:r w:rsidRPr="00FD2417">
        <w:rPr>
          <w:rFonts w:ascii="Times New Roman" w:eastAsia="標楷體" w:hAnsi="Times New Roman" w:cs="Times New Roman"/>
          <w:color w:val="000000" w:themeColor="text1"/>
          <w:lang w:eastAsia="zh-TW"/>
        </w:rPr>
        <w:t>(2)</w:t>
      </w:r>
      <w:r w:rsidRPr="00FD2417">
        <w:rPr>
          <w:rFonts w:ascii="Times New Roman" w:eastAsia="標楷體" w:hAnsi="Times New Roman" w:cs="Times New Roman"/>
          <w:color w:val="000000" w:themeColor="text1"/>
          <w:lang w:eastAsia="zh-TW"/>
        </w:rPr>
        <w:t>測驗用耳機</w:t>
      </w:r>
      <w:r w:rsidRPr="00FD2417">
        <w:rPr>
          <w:rFonts w:ascii="Times New Roman" w:eastAsia="標楷體" w:hAnsi="Times New Roman" w:cs="Times New Roman"/>
          <w:color w:val="000000" w:themeColor="text1"/>
          <w:lang w:eastAsia="zh-TW"/>
        </w:rPr>
        <w:t>(</w:t>
      </w:r>
      <w:r w:rsidRPr="00FD2417">
        <w:rPr>
          <w:rFonts w:ascii="Times New Roman" w:eastAsia="標楷體" w:hAnsi="Times New Roman" w:cs="Times New Roman"/>
          <w:color w:val="000000" w:themeColor="text1"/>
          <w:lang w:eastAsia="zh-TW"/>
        </w:rPr>
        <w:t>插頭規格建議</w:t>
      </w:r>
      <w:r w:rsidRPr="00FD2417">
        <w:rPr>
          <w:rFonts w:ascii="Times New Roman" w:eastAsia="標楷體" w:hAnsi="Times New Roman" w:cs="Times New Roman"/>
          <w:color w:val="000000" w:themeColor="text1"/>
          <w:lang w:eastAsia="zh-TW"/>
        </w:rPr>
        <w:t xml:space="preserve">3.5mm </w:t>
      </w:r>
      <w:r w:rsidRPr="00FD2417">
        <w:rPr>
          <w:rFonts w:ascii="Times New Roman" w:eastAsia="標楷體" w:hAnsi="Times New Roman" w:cs="Times New Roman"/>
          <w:color w:val="000000" w:themeColor="text1"/>
          <w:lang w:eastAsia="zh-TW"/>
        </w:rPr>
        <w:t>較佳，若非</w:t>
      </w:r>
      <w:r w:rsidRPr="00FD2417">
        <w:rPr>
          <w:rFonts w:ascii="Times New Roman" w:eastAsia="標楷體" w:hAnsi="Times New Roman" w:cs="Times New Roman"/>
          <w:color w:val="000000" w:themeColor="text1"/>
          <w:lang w:eastAsia="zh-TW"/>
        </w:rPr>
        <w:t>3.5mm</w:t>
      </w:r>
      <w:r w:rsidRPr="00FD2417">
        <w:rPr>
          <w:rFonts w:ascii="Times New Roman" w:eastAsia="標楷體" w:hAnsi="Times New Roman" w:cs="Times New Roman"/>
          <w:color w:val="000000" w:themeColor="text1"/>
          <w:lang w:eastAsia="zh-TW"/>
        </w:rPr>
        <w:t>，請自行攜帶轉接頭</w:t>
      </w:r>
      <w:r w:rsidRPr="00FD2417">
        <w:rPr>
          <w:rFonts w:ascii="Times New Roman" w:eastAsia="標楷體" w:hAnsi="Times New Roman" w:cs="Times New Roman"/>
          <w:color w:val="000000" w:themeColor="text1"/>
          <w:lang w:eastAsia="zh-TW"/>
        </w:rPr>
        <w:t>)</w:t>
      </w:r>
    </w:p>
    <w:p w:rsidR="006E630A" w:rsidRPr="003D2568" w:rsidRDefault="00CB75EB" w:rsidP="003D2568">
      <w:pPr>
        <w:spacing w:before="40" w:after="80" w:line="360" w:lineRule="auto"/>
        <w:rPr>
          <w:rFonts w:ascii="Times New Roman" w:eastAsia="標楷體" w:hAnsi="Times New Roman" w:cs="Times New Roman"/>
          <w:color w:val="000000" w:themeColor="text1"/>
          <w:lang w:eastAsia="zh-TW"/>
        </w:rPr>
      </w:pPr>
      <w:r w:rsidRPr="00F45EA2">
        <w:rPr>
          <w:rFonts w:ascii="Times New Roman" w:eastAsia="標楷體" w:hAnsi="Times New Roman" w:cs="Times New Roman"/>
          <w:b/>
          <w:color w:val="1B365D"/>
          <w:sz w:val="26"/>
          <w:lang w:eastAsia="zh-TW"/>
        </w:rPr>
        <w:t>五、</w:t>
      </w:r>
      <w:r w:rsidRPr="00F45EA2">
        <w:rPr>
          <w:rFonts w:ascii="Times New Roman" w:eastAsia="標楷體" w:hAnsi="Times New Roman" w:cs="Times New Roman"/>
          <w:b/>
          <w:color w:val="1B365D"/>
          <w:sz w:val="26"/>
          <w:lang w:eastAsia="zh-TW"/>
        </w:rPr>
        <w:t xml:space="preserve"> </w:t>
      </w:r>
      <w:r w:rsidRPr="00F45EA2">
        <w:rPr>
          <w:rFonts w:ascii="Times New Roman" w:eastAsia="標楷體" w:hAnsi="Times New Roman" w:cs="Times New Roman"/>
          <w:b/>
          <w:color w:val="1B365D"/>
          <w:sz w:val="26"/>
          <w:lang w:eastAsia="zh-TW"/>
        </w:rPr>
        <w:t>錄取與晉級機制</w:t>
      </w:r>
    </w:p>
    <w:p w:rsidR="006E630A" w:rsidRPr="00F45EA2" w:rsidRDefault="00F45EA2" w:rsidP="003D2568">
      <w:pPr>
        <w:spacing w:before="40" w:after="80" w:line="360" w:lineRule="auto"/>
        <w:rPr>
          <w:rFonts w:ascii="Times New Roman" w:eastAsia="標楷體" w:hAnsi="Times New Roman" w:cs="Times New Roman"/>
          <w:lang w:eastAsia="zh-TW"/>
        </w:rPr>
      </w:pPr>
      <w:r w:rsidRPr="00F45EA2">
        <w:rPr>
          <w:rFonts w:ascii="Times New Roman" w:eastAsia="標楷體" w:hAnsi="Times New Roman" w:cs="Times New Roman"/>
          <w:b/>
          <w:color w:val="333333"/>
          <w:lang w:eastAsia="zh-TW"/>
        </w:rPr>
        <w:t>1.</w:t>
      </w:r>
      <w:r w:rsidR="00CB75EB" w:rsidRPr="00F45EA2">
        <w:rPr>
          <w:rFonts w:ascii="Times New Roman" w:eastAsia="標楷體" w:hAnsi="Times New Roman" w:cs="Times New Roman"/>
          <w:b/>
          <w:color w:val="333333"/>
          <w:lang w:eastAsia="zh-TW"/>
        </w:rPr>
        <w:t xml:space="preserve"> </w:t>
      </w:r>
      <w:r w:rsidR="00CB75EB" w:rsidRPr="00F45EA2">
        <w:rPr>
          <w:rFonts w:ascii="Times New Roman" w:eastAsia="標楷體" w:hAnsi="Times New Roman" w:cs="Times New Roman"/>
          <w:b/>
          <w:color w:val="333333"/>
          <w:lang w:eastAsia="zh-TW"/>
        </w:rPr>
        <w:t>辦理門檻：</w:t>
      </w:r>
      <w:r w:rsidR="00CB75EB" w:rsidRPr="00F45EA2">
        <w:rPr>
          <w:rFonts w:ascii="Times New Roman" w:eastAsia="標楷體" w:hAnsi="Times New Roman" w:cs="Times New Roman"/>
          <w:color w:val="333333"/>
          <w:lang w:eastAsia="zh-TW"/>
        </w:rPr>
        <w:t>校內總報名人數若未達</w:t>
      </w:r>
      <w:r w:rsidR="00CB75EB" w:rsidRPr="00F45EA2">
        <w:rPr>
          <w:rFonts w:ascii="Times New Roman" w:eastAsia="標楷體" w:hAnsi="Times New Roman" w:cs="Times New Roman"/>
          <w:color w:val="333333"/>
          <w:lang w:eastAsia="zh-TW"/>
        </w:rPr>
        <w:t xml:space="preserve"> 40 </w:t>
      </w:r>
      <w:r w:rsidR="00CB75EB" w:rsidRPr="00F45EA2">
        <w:rPr>
          <w:rFonts w:ascii="Times New Roman" w:eastAsia="標楷體" w:hAnsi="Times New Roman" w:cs="Times New Roman"/>
          <w:color w:val="333333"/>
          <w:lang w:eastAsia="zh-TW"/>
        </w:rPr>
        <w:t>人則</w:t>
      </w:r>
      <w:proofErr w:type="gramStart"/>
      <w:r w:rsidR="00CB75EB" w:rsidRPr="00F45EA2">
        <w:rPr>
          <w:rFonts w:ascii="Times New Roman" w:eastAsia="標楷體" w:hAnsi="Times New Roman" w:cs="Times New Roman"/>
          <w:color w:val="333333"/>
          <w:lang w:eastAsia="zh-TW"/>
        </w:rPr>
        <w:t>不</w:t>
      </w:r>
      <w:proofErr w:type="gramEnd"/>
      <w:r w:rsidR="00CB75EB" w:rsidRPr="00F45EA2">
        <w:rPr>
          <w:rFonts w:ascii="Times New Roman" w:eastAsia="標楷體" w:hAnsi="Times New Roman" w:cs="Times New Roman"/>
          <w:color w:val="333333"/>
          <w:lang w:eastAsia="zh-TW"/>
        </w:rPr>
        <w:t>另行舉辦校內</w:t>
      </w:r>
      <w:r w:rsidR="00D30420">
        <w:rPr>
          <w:rFonts w:ascii="Times New Roman" w:eastAsia="標楷體" w:hAnsi="Times New Roman" w:cs="Times New Roman" w:hint="eastAsia"/>
          <w:color w:val="333333"/>
          <w:lang w:eastAsia="zh-TW"/>
        </w:rPr>
        <w:t>賽會考</w:t>
      </w:r>
      <w:r w:rsidR="00CB75EB" w:rsidRPr="00F45EA2">
        <w:rPr>
          <w:rFonts w:ascii="Times New Roman" w:eastAsia="標楷體" w:hAnsi="Times New Roman" w:cs="Times New Roman"/>
          <w:color w:val="333333"/>
          <w:lang w:eastAsia="zh-TW"/>
        </w:rPr>
        <w:t>測驗，改由教學組統一報名參加東區區決賽。</w:t>
      </w:r>
    </w:p>
    <w:p w:rsidR="006E630A" w:rsidRPr="00F45EA2" w:rsidRDefault="00F45EA2" w:rsidP="003D2568">
      <w:pPr>
        <w:spacing w:before="40" w:after="80" w:line="360" w:lineRule="auto"/>
        <w:rPr>
          <w:rFonts w:ascii="Times New Roman" w:eastAsia="標楷體" w:hAnsi="Times New Roman" w:cs="Times New Roman"/>
          <w:lang w:eastAsia="zh-TW"/>
        </w:rPr>
      </w:pPr>
      <w:r w:rsidRPr="00F45EA2">
        <w:rPr>
          <w:rFonts w:ascii="Times New Roman" w:eastAsia="標楷體" w:hAnsi="Times New Roman" w:cs="Times New Roman"/>
          <w:b/>
          <w:color w:val="333333"/>
          <w:lang w:eastAsia="zh-TW"/>
        </w:rPr>
        <w:t>2.</w:t>
      </w:r>
      <w:r w:rsidR="00CB75EB" w:rsidRPr="00F45EA2">
        <w:rPr>
          <w:rFonts w:ascii="Times New Roman" w:eastAsia="標楷體" w:hAnsi="Times New Roman" w:cs="Times New Roman"/>
          <w:b/>
          <w:color w:val="333333"/>
          <w:lang w:eastAsia="zh-TW"/>
        </w:rPr>
        <w:t xml:space="preserve"> </w:t>
      </w:r>
      <w:r w:rsidR="00CB75EB" w:rsidRPr="00F45EA2">
        <w:rPr>
          <w:rFonts w:ascii="Times New Roman" w:eastAsia="標楷體" w:hAnsi="Times New Roman" w:cs="Times New Roman"/>
          <w:b/>
          <w:color w:val="333333"/>
          <w:lang w:eastAsia="zh-TW"/>
        </w:rPr>
        <w:t>晉級區域賽：</w:t>
      </w:r>
      <w:proofErr w:type="gramStart"/>
      <w:r w:rsidR="00CB75EB" w:rsidRPr="00F45EA2">
        <w:rPr>
          <w:rFonts w:ascii="Times New Roman" w:eastAsia="標楷體" w:hAnsi="Times New Roman" w:cs="Times New Roman"/>
          <w:color w:val="333333"/>
          <w:lang w:eastAsia="zh-TW"/>
        </w:rPr>
        <w:t>待校內</w:t>
      </w:r>
      <w:proofErr w:type="gramEnd"/>
      <w:r w:rsidR="00CB75EB" w:rsidRPr="00F45EA2">
        <w:rPr>
          <w:rFonts w:ascii="Times New Roman" w:eastAsia="標楷體" w:hAnsi="Times New Roman" w:cs="Times New Roman"/>
          <w:color w:val="333333"/>
          <w:lang w:eastAsia="zh-TW"/>
        </w:rPr>
        <w:t>賽辦理完畢且主辦單位核定可報名名額後，各組將依校內賽成績高低順序，統一辦理東區區決賽報名作業。</w:t>
      </w:r>
    </w:p>
    <w:p w:rsidR="006E630A" w:rsidRPr="00F45EA2" w:rsidRDefault="006E630A">
      <w:pPr>
        <w:spacing w:before="200"/>
        <w:rPr>
          <w:rFonts w:ascii="Times New Roman" w:eastAsia="標楷體" w:hAnsi="Times New Roman" w:cs="Times New Roman"/>
          <w:lang w:eastAsia="zh-TW"/>
        </w:rPr>
      </w:pPr>
    </w:p>
    <w:p w:rsidR="006E630A" w:rsidRPr="00F45EA2" w:rsidRDefault="00CB75EB">
      <w:pPr>
        <w:jc w:val="right"/>
        <w:rPr>
          <w:rFonts w:ascii="Times New Roman" w:eastAsia="標楷體" w:hAnsi="Times New Roman" w:cs="Times New Roman"/>
          <w:lang w:eastAsia="zh-TW"/>
        </w:rPr>
      </w:pPr>
      <w:r w:rsidRPr="00F45EA2">
        <w:rPr>
          <w:rFonts w:ascii="Times New Roman" w:eastAsia="標楷體" w:hAnsi="Times New Roman" w:cs="Times New Roman"/>
          <w:color w:val="666666"/>
          <w:sz w:val="19"/>
          <w:lang w:eastAsia="zh-TW"/>
        </w:rPr>
        <w:t>主辦單位：國立臺灣科學教育館</w:t>
      </w:r>
      <w:r w:rsidRPr="00F45EA2">
        <w:rPr>
          <w:rFonts w:ascii="Times New Roman" w:eastAsia="標楷體" w:hAnsi="Times New Roman" w:cs="Times New Roman"/>
          <w:color w:val="666666"/>
          <w:sz w:val="19"/>
          <w:lang w:eastAsia="zh-TW"/>
        </w:rPr>
        <w:t xml:space="preserve">   </w:t>
      </w:r>
      <w:proofErr w:type="gramStart"/>
      <w:r w:rsidRPr="00F45EA2">
        <w:rPr>
          <w:rFonts w:ascii="Times New Roman" w:eastAsia="標楷體" w:hAnsi="Times New Roman" w:cs="Times New Roman"/>
          <w:color w:val="666666"/>
          <w:sz w:val="19"/>
          <w:lang w:eastAsia="zh-TW"/>
        </w:rPr>
        <w:t>│</w:t>
      </w:r>
      <w:proofErr w:type="gramEnd"/>
      <w:r w:rsidRPr="00F45EA2">
        <w:rPr>
          <w:rFonts w:ascii="Times New Roman" w:eastAsia="標楷體" w:hAnsi="Times New Roman" w:cs="Times New Roman"/>
          <w:color w:val="666666"/>
          <w:sz w:val="19"/>
          <w:lang w:eastAsia="zh-TW"/>
        </w:rPr>
        <w:t xml:space="preserve">   </w:t>
      </w:r>
      <w:r w:rsidRPr="00F45EA2">
        <w:rPr>
          <w:rFonts w:ascii="Times New Roman" w:eastAsia="標楷體" w:hAnsi="Times New Roman" w:cs="Times New Roman"/>
          <w:color w:val="666666"/>
          <w:sz w:val="19"/>
          <w:lang w:eastAsia="zh-TW"/>
        </w:rPr>
        <w:t>校內承辦單位：教務處教學組</w:t>
      </w:r>
    </w:p>
    <w:sectPr w:rsidR="006E630A" w:rsidRPr="00F45EA2" w:rsidSect="00034616">
      <w:pgSz w:w="12240" w:h="15840"/>
      <w:pgMar w:top="1440" w:right="1584" w:bottom="1440" w:left="15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7203" w:rsidRDefault="00727203" w:rsidP="00567C2F">
      <w:pPr>
        <w:spacing w:after="0" w:line="240" w:lineRule="auto"/>
      </w:pPr>
      <w:r>
        <w:separator/>
      </w:r>
    </w:p>
  </w:endnote>
  <w:endnote w:type="continuationSeparator" w:id="0">
    <w:p w:rsidR="00727203" w:rsidRDefault="00727203" w:rsidP="00567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7203" w:rsidRDefault="00727203" w:rsidP="00567C2F">
      <w:pPr>
        <w:spacing w:after="0" w:line="240" w:lineRule="auto"/>
      </w:pPr>
      <w:r>
        <w:separator/>
      </w:r>
    </w:p>
  </w:footnote>
  <w:footnote w:type="continuationSeparator" w:id="0">
    <w:p w:rsidR="00727203" w:rsidRDefault="00727203" w:rsidP="00567C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D2568"/>
    <w:rsid w:val="00567C2F"/>
    <w:rsid w:val="006E630A"/>
    <w:rsid w:val="00727203"/>
    <w:rsid w:val="00762240"/>
    <w:rsid w:val="00895296"/>
    <w:rsid w:val="008F5A9E"/>
    <w:rsid w:val="009624A7"/>
    <w:rsid w:val="00AA1D8D"/>
    <w:rsid w:val="00AB49E6"/>
    <w:rsid w:val="00B47730"/>
    <w:rsid w:val="00CB0664"/>
    <w:rsid w:val="00CB75EB"/>
    <w:rsid w:val="00D30420"/>
    <w:rsid w:val="00F45EA2"/>
    <w:rsid w:val="00FB7F45"/>
    <w:rsid w:val="00FC693F"/>
    <w:rsid w:val="00FD2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62544B2"/>
  <w14:defaultImageDpi w14:val="300"/>
  <w15:docId w15:val="{79F7F93E-78F7-4430-80CA-9073A1FED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頁首 字元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頁尾 字元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標題 1 字元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標題 2 字元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標題 3 字元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標題 字元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標題 字元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本文 字元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本文 2 字元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本文 3 字元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巨集文字 字元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文 字元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標題 4 字元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標題 5 字元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標題 6 字元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標題 7 字元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標題 9 字元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鮮明引文 字元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1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2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3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4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5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6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7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8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9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a">
    <w:name w:val="Hyperlink"/>
    <w:basedOn w:val="a2"/>
    <w:uiPriority w:val="99"/>
    <w:unhideWhenUsed/>
    <w:rsid w:val="00F45EA2"/>
    <w:rPr>
      <w:color w:val="0000FF" w:themeColor="hyperlink"/>
      <w:u w:val="single"/>
    </w:rPr>
  </w:style>
  <w:style w:type="character" w:styleId="affb">
    <w:name w:val="Unresolved Mention"/>
    <w:basedOn w:val="a2"/>
    <w:uiPriority w:val="99"/>
    <w:semiHidden/>
    <w:unhideWhenUsed/>
    <w:rsid w:val="00F45E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orms.gle/vR7iJCWyefU4Av2G9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reurl.cc/90WrXV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49B1E4A-0861-4F10-BC70-75C14AFE7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</cp:lastModifiedBy>
  <cp:revision>13</cp:revision>
  <dcterms:created xsi:type="dcterms:W3CDTF">2013-12-23T23:15:00Z</dcterms:created>
  <dcterms:modified xsi:type="dcterms:W3CDTF">2026-09-14T04:08:00Z</dcterms:modified>
  <cp:category/>
</cp:coreProperties>
</file>