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6BCA" w14:textId="4E46F03D" w:rsidR="00BB0AEE" w:rsidRPr="00A320DA" w:rsidRDefault="00BB0AEE" w:rsidP="00BB0AEE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 w:rsidRPr="00A320DA">
        <w:rPr>
          <w:rFonts w:ascii="標楷體" w:eastAsia="標楷體" w:hAnsi="標楷體" w:hint="eastAsia"/>
          <w:sz w:val="32"/>
          <w:szCs w:val="32"/>
          <w:lang w:eastAsia="zh-TW"/>
        </w:rPr>
        <w:t>羅東高中委外廠商校外</w:t>
      </w:r>
      <w:r w:rsidRPr="00A320DA">
        <w:rPr>
          <w:rFonts w:ascii="標楷體" w:eastAsia="標楷體" w:hAnsi="標楷體" w:hint="eastAsia"/>
          <w:sz w:val="32"/>
          <w:szCs w:val="32"/>
        </w:rPr>
        <w:t>遠端連線申請</w:t>
      </w:r>
      <w:r w:rsidR="00A320DA">
        <w:rPr>
          <w:rFonts w:ascii="標楷體" w:eastAsia="標楷體" w:hAnsi="標楷體" w:hint="eastAsia"/>
          <w:sz w:val="32"/>
          <w:szCs w:val="32"/>
        </w:rPr>
        <w:t>單</w:t>
      </w:r>
    </w:p>
    <w:tbl>
      <w:tblPr>
        <w:tblW w:w="9498" w:type="dxa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321"/>
        <w:gridCol w:w="30"/>
        <w:gridCol w:w="2328"/>
        <w:gridCol w:w="1861"/>
        <w:gridCol w:w="123"/>
        <w:gridCol w:w="2694"/>
      </w:tblGrid>
      <w:tr w:rsidR="00BB0AEE" w:rsidRPr="00A320DA" w14:paraId="78D7F55F" w14:textId="77777777" w:rsidTr="00204807">
        <w:trPr>
          <w:trHeight w:val="535"/>
        </w:trPr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E067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6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95DA" w14:textId="788B021A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9C25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申請人電話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0A04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BB0AEE" w:rsidRPr="00A320DA" w14:paraId="76D9694B" w14:textId="77777777" w:rsidTr="00204807">
        <w:trPr>
          <w:trHeight w:val="559"/>
        </w:trPr>
        <w:tc>
          <w:tcPr>
            <w:tcW w:w="2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2704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申請廠商</w:t>
            </w: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6E57" w14:textId="07DC8BF2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BC7B0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7ABD" w14:textId="746EAAF6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BB0AEE" w:rsidRPr="00A320DA" w14:paraId="12DC6B30" w14:textId="77777777" w:rsidTr="00204807">
        <w:trPr>
          <w:trHeight w:val="478"/>
        </w:trPr>
        <w:tc>
          <w:tcPr>
            <w:tcW w:w="2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4AC6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連線開始時間</w:t>
            </w: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5064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EA97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連線結束時間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69A9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0AEE" w:rsidRPr="00A320DA" w14:paraId="6D852E65" w14:textId="77777777" w:rsidTr="00204807">
        <w:trPr>
          <w:trHeight w:val="478"/>
        </w:trPr>
        <w:tc>
          <w:tcPr>
            <w:tcW w:w="21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CE68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cs="標楷體" w:hint="eastAsia"/>
                <w:szCs w:val="24"/>
              </w:rPr>
              <w:t>來源</w:t>
            </w:r>
            <w:r w:rsidRPr="00A320DA">
              <w:rPr>
                <w:rFonts w:ascii="標楷體" w:eastAsia="標楷體" w:hAnsi="標楷體" w:hint="eastAsia"/>
                <w:szCs w:val="24"/>
              </w:rPr>
              <w:t>IP</w:t>
            </w:r>
          </w:p>
        </w:tc>
        <w:tc>
          <w:tcPr>
            <w:tcW w:w="26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2793" w14:textId="32F176FE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0A4B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cs="標楷體" w:hint="eastAsia"/>
                <w:szCs w:val="24"/>
              </w:rPr>
              <w:t>目的</w:t>
            </w:r>
            <w:r w:rsidRPr="00A320DA">
              <w:rPr>
                <w:rFonts w:ascii="標楷體" w:eastAsia="標楷體" w:hAnsi="標楷體" w:hint="eastAsia"/>
                <w:szCs w:val="24"/>
              </w:rPr>
              <w:t>IP / Port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BB8F" w14:textId="54A1A484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0AEE" w:rsidRPr="00A320DA" w14:paraId="241858EC" w14:textId="77777777" w:rsidTr="00204807">
        <w:trPr>
          <w:trHeight w:val="3822"/>
        </w:trPr>
        <w:tc>
          <w:tcPr>
            <w:tcW w:w="482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C38A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遠端連線方式：</w:t>
            </w:r>
          </w:p>
          <w:p w14:paraId="253CF956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cs="新細明體" w:hint="eastAsia"/>
                <w:szCs w:val="24"/>
              </w:rPr>
              <w:t xml:space="preserve">□  </w:t>
            </w:r>
            <w:r w:rsidRPr="00A320DA">
              <w:rPr>
                <w:rFonts w:ascii="標楷體" w:eastAsia="標楷體" w:hAnsi="標楷體" w:hint="eastAsia"/>
                <w:szCs w:val="24"/>
              </w:rPr>
              <w:t>遠端連線軟體：</w:t>
            </w:r>
          </w:p>
          <w:p w14:paraId="3DEEC1E3" w14:textId="77777777" w:rsidR="00BB0AEE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  <w:p w14:paraId="5195ED12" w14:textId="77777777" w:rsidR="00900430" w:rsidRDefault="00900430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  <w:p w14:paraId="7FB4B0D7" w14:textId="5C97E6E1" w:rsidR="00900430" w:rsidRPr="00A320DA" w:rsidRDefault="00900430" w:rsidP="00900430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cs="新細明體" w:hint="eastAsia"/>
                <w:szCs w:val="24"/>
              </w:rPr>
              <w:t xml:space="preserve">□  </w:t>
            </w:r>
            <w:r>
              <w:rPr>
                <w:rFonts w:ascii="標楷體" w:eastAsia="標楷體" w:hAnsi="標楷體" w:hint="eastAsia"/>
                <w:szCs w:val="24"/>
              </w:rPr>
              <w:t>R</w:t>
            </w:r>
            <w:r>
              <w:rPr>
                <w:rFonts w:ascii="標楷體" w:eastAsia="標楷體" w:hAnsi="標楷體"/>
                <w:szCs w:val="24"/>
              </w:rPr>
              <w:t>DP</w:t>
            </w:r>
            <w:r>
              <w:rPr>
                <w:rFonts w:ascii="標楷體" w:eastAsia="標楷體" w:hAnsi="標楷體" w:hint="eastAsia"/>
                <w:szCs w:val="24"/>
              </w:rPr>
              <w:t>微軟遠端桌面</w:t>
            </w:r>
          </w:p>
          <w:p w14:paraId="2F361469" w14:textId="0B90EB0C" w:rsidR="00900430" w:rsidRPr="00900430" w:rsidRDefault="00900430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D483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  <w:lang w:eastAsia="zh-CN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申請原因說明：(本欄由校內人員填寫)</w:t>
            </w:r>
          </w:p>
          <w:p w14:paraId="1C1A93A9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429F8DB7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7E0C7EB7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40663F7F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2D9EBF48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3E1D0652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7A885778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5B909512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校內申請人員簽名：</w:t>
            </w:r>
          </w:p>
          <w:p w14:paraId="54B3C4C1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  <w:p w14:paraId="0F900B90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單位主管簽名：</w:t>
            </w:r>
          </w:p>
        </w:tc>
      </w:tr>
      <w:tr w:rsidR="00BB0AEE" w:rsidRPr="00A320DA" w14:paraId="73C91571" w14:textId="77777777" w:rsidTr="00204807">
        <w:trPr>
          <w:trHeight w:val="1619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25C2" w14:textId="77777777" w:rsidR="00BB0AEE" w:rsidRPr="00A320DA" w:rsidRDefault="00BB0AEE">
            <w:pPr>
              <w:pStyle w:val="Standard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1A6D5D05" w14:textId="77777777" w:rsidR="00BB0AEE" w:rsidRPr="00A320DA" w:rsidRDefault="00BB0AEE" w:rsidP="00BB0AEE">
            <w:pPr>
              <w:pStyle w:val="Standard"/>
              <w:numPr>
                <w:ilvl w:val="0"/>
                <w:numId w:val="11"/>
              </w:numPr>
              <w:spacing w:line="300" w:lineRule="exact"/>
              <w:ind w:left="539" w:hanging="539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此申請表適用於廠商因業務需求需開放連線時申請</w:t>
            </w:r>
            <w:r w:rsidRPr="00A320DA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0963E9D" w14:textId="75D3AA36" w:rsidR="00BB0AEE" w:rsidRPr="00A320DA" w:rsidRDefault="00BB0AEE" w:rsidP="00BB0AEE">
            <w:pPr>
              <w:pStyle w:val="Standard"/>
              <w:numPr>
                <w:ilvl w:val="0"/>
                <w:numId w:val="12"/>
              </w:numPr>
              <w:spacing w:line="300" w:lineRule="exact"/>
              <w:ind w:left="539" w:hanging="539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cs="標楷體" w:hint="eastAsia"/>
                <w:szCs w:val="24"/>
              </w:rPr>
              <w:t>廠商務必簽署「國立</w:t>
            </w:r>
            <w:r w:rsidR="00BE3C1A">
              <w:rPr>
                <w:rFonts w:ascii="標楷體" w:eastAsia="標楷體" w:hAnsi="標楷體" w:cs="標楷體" w:hint="eastAsia"/>
                <w:szCs w:val="24"/>
              </w:rPr>
              <w:t>羅東</w:t>
            </w:r>
            <w:r w:rsidRPr="00A320DA">
              <w:rPr>
                <w:rFonts w:ascii="標楷體" w:eastAsia="標楷體" w:hAnsi="標楷體" w:cs="標楷體" w:hint="eastAsia"/>
                <w:szCs w:val="24"/>
              </w:rPr>
              <w:t>高級中學委外服務保密切結書」，對於遠端連線進行期間接觸或產生之公務資料負保密責任，且不得以任何形式洩漏或予他人知悉。</w:t>
            </w:r>
          </w:p>
          <w:p w14:paraId="4EECF6E9" w14:textId="4EF05FEC" w:rsidR="00552B45" w:rsidRPr="001A6381" w:rsidRDefault="00BB0AEE" w:rsidP="001A6381">
            <w:pPr>
              <w:pStyle w:val="Standard"/>
              <w:numPr>
                <w:ilvl w:val="0"/>
                <w:numId w:val="12"/>
              </w:numPr>
              <w:spacing w:line="300" w:lineRule="exact"/>
              <w:ind w:left="539" w:hanging="539"/>
              <w:rPr>
                <w:rFonts w:ascii="標楷體" w:eastAsia="標楷體" w:hAnsi="標楷體"/>
                <w:szCs w:val="24"/>
                <w:lang w:eastAsia="zh-CN"/>
              </w:rPr>
            </w:pPr>
            <w:r w:rsidRPr="00A320DA">
              <w:rPr>
                <w:rFonts w:ascii="標楷體" w:eastAsia="標楷體" w:hAnsi="標楷體" w:cs="標楷體" w:hint="eastAsia"/>
                <w:szCs w:val="24"/>
              </w:rPr>
              <w:t>廠商保證願意確實遵守相關規範，若違反各項規定或法律，自行承擔一切法律責任。</w:t>
            </w:r>
          </w:p>
        </w:tc>
      </w:tr>
      <w:tr w:rsidR="00BB0AEE" w:rsidRPr="00A320DA" w14:paraId="6FDE3341" w14:textId="77777777" w:rsidTr="00204807">
        <w:trPr>
          <w:trHeight w:val="490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973A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</w:tr>
      <w:tr w:rsidR="00BB0AEE" w:rsidRPr="00A320DA" w14:paraId="07055D71" w14:textId="77777777" w:rsidTr="00204807">
        <w:trPr>
          <w:trHeight w:val="1140"/>
        </w:trPr>
        <w:tc>
          <w:tcPr>
            <w:tcW w:w="24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44BE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F7E1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37D2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申請廠商簽章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5F42" w14:textId="77777777" w:rsidR="00BB0AEE" w:rsidRPr="00A320DA" w:rsidRDefault="00BB0AEE">
            <w:pPr>
              <w:pStyle w:val="Standard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BB0AEE" w:rsidRPr="00A320DA" w14:paraId="37CFC035" w14:textId="77777777" w:rsidTr="00204807">
        <w:trPr>
          <w:trHeight w:val="490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7231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校內審核單位</w:t>
            </w:r>
          </w:p>
        </w:tc>
      </w:tr>
      <w:tr w:rsidR="00BB0AEE" w:rsidRPr="00A320DA" w14:paraId="4EBEB2A5" w14:textId="77777777" w:rsidTr="00204807">
        <w:trPr>
          <w:trHeight w:val="1040"/>
        </w:trPr>
        <w:tc>
          <w:tcPr>
            <w:tcW w:w="249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7537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審核意見</w:t>
            </w:r>
          </w:p>
        </w:tc>
        <w:tc>
          <w:tcPr>
            <w:tcW w:w="7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8F27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BB0AEE" w:rsidRPr="00A320DA" w14:paraId="6DBB7811" w14:textId="77777777" w:rsidTr="00204807">
        <w:trPr>
          <w:trHeight w:val="1040"/>
        </w:trPr>
        <w:tc>
          <w:tcPr>
            <w:tcW w:w="249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37F1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BD6A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736F" w14:textId="77777777" w:rsidR="00BB0AEE" w:rsidRPr="00A320DA" w:rsidRDefault="00BB0AEE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 w:rsidRPr="00A320DA">
              <w:rPr>
                <w:rFonts w:ascii="標楷體" w:eastAsia="標楷體" w:hAnsi="標楷體" w:hint="eastAsia"/>
                <w:szCs w:val="24"/>
              </w:rPr>
              <w:t>單位</w:t>
            </w:r>
            <w:r w:rsidRPr="00A320DA">
              <w:rPr>
                <w:rFonts w:ascii="標楷體" w:eastAsia="標楷體" w:hAnsi="標楷體" w:cs="標楷體" w:hint="eastAsia"/>
                <w:szCs w:val="24"/>
              </w:rPr>
              <w:t>主管</w:t>
            </w:r>
          </w:p>
        </w:tc>
        <w:tc>
          <w:tcPr>
            <w:tcW w:w="2817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40C4" w14:textId="77777777" w:rsidR="00BB0AEE" w:rsidRPr="00A320DA" w:rsidRDefault="00BB0AEE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BFA0E59" w14:textId="6360893E" w:rsidR="00BB0AEE" w:rsidRDefault="00BB0AEE" w:rsidP="00BB0AEE">
      <w:pPr>
        <w:pStyle w:val="Standard"/>
        <w:rPr>
          <w:rFonts w:ascii="Liberation Serif" w:eastAsia="SimSun" w:hAnsi="Liberation Serif" w:cs="Mangal"/>
          <w:lang w:eastAsia="zh-CN" w:bidi="hi-IN"/>
        </w:rPr>
      </w:pPr>
      <w:r>
        <w:rPr>
          <w:rStyle w:val="ad"/>
          <w:rFonts w:ascii="Times New Roman" w:eastAsia="標楷體" w:hAnsi="Times New Roman" w:hint="eastAsia"/>
          <w:sz w:val="20"/>
          <w:szCs w:val="20"/>
        </w:rPr>
        <w:t>填畢後請交至本校圖書館</w:t>
      </w:r>
    </w:p>
    <w:p w14:paraId="3031D7A8" w14:textId="77777777" w:rsidR="007C2DD5" w:rsidRPr="00BB0AEE" w:rsidRDefault="007C2DD5" w:rsidP="00BB0AEE"/>
    <w:sectPr w:rsidR="007C2DD5" w:rsidRPr="00BB0AEE" w:rsidSect="002D0D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09" w:right="1417" w:bottom="709" w:left="1800" w:header="851" w:footer="3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6439" w14:textId="77777777" w:rsidR="00041B64" w:rsidRDefault="00041B64">
      <w:r>
        <w:separator/>
      </w:r>
    </w:p>
  </w:endnote>
  <w:endnote w:type="continuationSeparator" w:id="0">
    <w:p w14:paraId="65109A20" w14:textId="77777777" w:rsidR="00041B64" w:rsidRDefault="000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2FE0" w14:textId="77777777" w:rsidR="00792AB2" w:rsidRDefault="00792A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95"/>
      <w:gridCol w:w="2895"/>
      <w:gridCol w:w="2895"/>
    </w:tblGrid>
    <w:tr w:rsidR="407884F5" w14:paraId="5BA1E52D" w14:textId="77777777" w:rsidTr="407884F5">
      <w:tc>
        <w:tcPr>
          <w:tcW w:w="2895" w:type="dxa"/>
        </w:tcPr>
        <w:p w14:paraId="77CB72BA" w14:textId="74901444" w:rsidR="407884F5" w:rsidRDefault="407884F5" w:rsidP="407884F5">
          <w:pPr>
            <w:pStyle w:val="a7"/>
            <w:ind w:left="-115"/>
          </w:pPr>
        </w:p>
      </w:tc>
      <w:tc>
        <w:tcPr>
          <w:tcW w:w="2895" w:type="dxa"/>
        </w:tcPr>
        <w:p w14:paraId="4490F994" w14:textId="12ED4697" w:rsidR="407884F5" w:rsidRDefault="407884F5" w:rsidP="407884F5">
          <w:pPr>
            <w:pStyle w:val="a7"/>
            <w:jc w:val="center"/>
          </w:pPr>
        </w:p>
      </w:tc>
      <w:tc>
        <w:tcPr>
          <w:tcW w:w="2895" w:type="dxa"/>
        </w:tcPr>
        <w:p w14:paraId="4497B8B4" w14:textId="3036CCB6" w:rsidR="407884F5" w:rsidRDefault="407884F5" w:rsidP="407884F5">
          <w:pPr>
            <w:pStyle w:val="a7"/>
            <w:ind w:right="-115"/>
            <w:jc w:val="right"/>
          </w:pPr>
        </w:p>
      </w:tc>
    </w:tr>
  </w:tbl>
  <w:p w14:paraId="3C0E1CC9" w14:textId="389518FF" w:rsidR="407884F5" w:rsidRDefault="407884F5" w:rsidP="407884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FBC9" w14:textId="77777777" w:rsidR="00792AB2" w:rsidRDefault="00792A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A281" w14:textId="77777777" w:rsidR="00041B64" w:rsidRDefault="00041B64">
      <w:r>
        <w:separator/>
      </w:r>
    </w:p>
  </w:footnote>
  <w:footnote w:type="continuationSeparator" w:id="0">
    <w:p w14:paraId="467D3386" w14:textId="77777777" w:rsidR="00041B64" w:rsidRDefault="0004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0176" w14:textId="77777777" w:rsidR="00792AB2" w:rsidRDefault="00792A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7" w:type="dxa"/>
      <w:tblInd w:w="-1293" w:type="dxa"/>
      <w:tblLayout w:type="fixed"/>
      <w:tblLook w:val="06A0" w:firstRow="1" w:lastRow="0" w:firstColumn="1" w:lastColumn="0" w:noHBand="1" w:noVBand="1"/>
    </w:tblPr>
    <w:tblGrid>
      <w:gridCol w:w="10065"/>
      <w:gridCol w:w="236"/>
      <w:gridCol w:w="236"/>
    </w:tblGrid>
    <w:tr w:rsidR="407884F5" w14:paraId="196A5CFD" w14:textId="77777777" w:rsidTr="002D0D72">
      <w:tc>
        <w:tcPr>
          <w:tcW w:w="10065" w:type="dxa"/>
        </w:tcPr>
        <w:tbl>
          <w:tblPr>
            <w:tblW w:w="9742" w:type="dxa"/>
            <w:tblInd w:w="49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2" w:type="dxa"/>
              <w:right w:w="22" w:type="dxa"/>
            </w:tblCellMar>
            <w:tblLook w:val="0000" w:firstRow="0" w:lastRow="0" w:firstColumn="0" w:lastColumn="0" w:noHBand="0" w:noVBand="0"/>
          </w:tblPr>
          <w:tblGrid>
            <w:gridCol w:w="1360"/>
            <w:gridCol w:w="2969"/>
            <w:gridCol w:w="1440"/>
            <w:gridCol w:w="1620"/>
            <w:gridCol w:w="900"/>
            <w:gridCol w:w="1453"/>
          </w:tblGrid>
          <w:tr w:rsidR="002D0D72" w14:paraId="464D9846" w14:textId="77777777" w:rsidTr="002D0D72">
            <w:trPr>
              <w:trHeight w:val="65"/>
            </w:trPr>
            <w:tc>
              <w:tcPr>
                <w:tcW w:w="9742" w:type="dxa"/>
                <w:gridSpan w:val="6"/>
                <w:vAlign w:val="center"/>
              </w:tcPr>
              <w:p w14:paraId="36BB30D8" w14:textId="373AC4F3" w:rsidR="00910D38" w:rsidRDefault="00A320DA" w:rsidP="00910D38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="Arial" w:hint="eastAsia"/>
                    <w:sz w:val="28"/>
                    <w:szCs w:val="28"/>
                  </w:rPr>
                  <w:t>委外</w:t>
                </w:r>
                <w:r w:rsidR="00910D38">
                  <w:rPr>
                    <w:rFonts w:ascii="Arial" w:hAnsi="Arial" w:cs="Arial" w:hint="eastAsia"/>
                    <w:sz w:val="28"/>
                    <w:szCs w:val="28"/>
                  </w:rPr>
                  <w:t>廠商遠端連線服務申請</w:t>
                </w:r>
              </w:p>
            </w:tc>
          </w:tr>
          <w:tr w:rsidR="002D0D72" w14:paraId="24A4CF58" w14:textId="77777777" w:rsidTr="002D0D72">
            <w:trPr>
              <w:cantSplit/>
              <w:trHeight w:val="65"/>
            </w:trPr>
            <w:tc>
              <w:tcPr>
                <w:tcW w:w="1360" w:type="dxa"/>
                <w:vAlign w:val="center"/>
              </w:tcPr>
              <w:p w14:paraId="29D78C0C" w14:textId="77777777" w:rsidR="002D0D72" w:rsidRDefault="002D0D72" w:rsidP="002D0D72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文件編號</w:t>
                </w:r>
              </w:p>
            </w:tc>
            <w:tc>
              <w:tcPr>
                <w:tcW w:w="2969" w:type="dxa"/>
                <w:tcBorders>
                  <w:right w:val="single" w:sz="4" w:space="0" w:color="auto"/>
                </w:tcBorders>
                <w:vAlign w:val="center"/>
              </w:tcPr>
              <w:p w14:paraId="4D24814C" w14:textId="364F5089" w:rsidR="002D0D72" w:rsidRPr="00F80621" w:rsidRDefault="002D0D72" w:rsidP="002D0D72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EA5F1F">
                  <w:rPr>
                    <w:sz w:val="28"/>
                    <w:szCs w:val="28"/>
                  </w:rPr>
                  <w:t>L</w:t>
                </w:r>
                <w:r w:rsidR="00792AB2">
                  <w:rPr>
                    <w:rFonts w:asciiTheme="minorEastAsia" w:eastAsiaTheme="minorEastAsia" w:hAnsiTheme="minorEastAsia" w:hint="eastAsia"/>
                    <w:sz w:val="28"/>
                    <w:szCs w:val="28"/>
                    <w:lang w:eastAsia="zh-TW"/>
                  </w:rPr>
                  <w:t>D</w:t>
                </w:r>
                <w:r w:rsidRPr="00EA5F1F">
                  <w:rPr>
                    <w:sz w:val="28"/>
                    <w:szCs w:val="28"/>
                  </w:rPr>
                  <w:t>SH</w:t>
                </w:r>
                <w:r w:rsidRPr="00F80621">
                  <w:rPr>
                    <w:color w:val="000000"/>
                    <w:sz w:val="28"/>
                    <w:szCs w:val="28"/>
                  </w:rPr>
                  <w:t>-</w:t>
                </w:r>
                <w:r w:rsidRPr="00F80621">
                  <w:rPr>
                    <w:rFonts w:hint="eastAsia"/>
                    <w:color w:val="000000"/>
                    <w:sz w:val="28"/>
                    <w:szCs w:val="28"/>
                  </w:rPr>
                  <w:t>ISMS-</w:t>
                </w:r>
                <w:r w:rsidRPr="00F80621">
                  <w:rPr>
                    <w:color w:val="000000"/>
                    <w:sz w:val="28"/>
                    <w:szCs w:val="28"/>
                  </w:rPr>
                  <w:t>D-</w:t>
                </w:r>
                <w:r w:rsidRPr="00F80621">
                  <w:rPr>
                    <w:rFonts w:hint="eastAsia"/>
                    <w:color w:val="000000"/>
                    <w:sz w:val="28"/>
                    <w:szCs w:val="28"/>
                  </w:rPr>
                  <w:t>0</w:t>
                </w:r>
                <w:r>
                  <w:rPr>
                    <w:rFonts w:hint="eastAsia"/>
                    <w:color w:val="000000"/>
                    <w:sz w:val="28"/>
                    <w:szCs w:val="28"/>
                  </w:rPr>
                  <w:t>5</w:t>
                </w:r>
                <w:r w:rsidR="00910D38">
                  <w:rPr>
                    <w:rFonts w:hint="eastAsia"/>
                    <w:color w:val="000000"/>
                    <w:sz w:val="28"/>
                    <w:szCs w:val="28"/>
                    <w:lang w:eastAsia="zh-TW"/>
                  </w:rPr>
                  <w:t>0</w:t>
                </w:r>
              </w:p>
            </w:tc>
            <w:tc>
              <w:tcPr>
                <w:tcW w:w="1440" w:type="dxa"/>
                <w:tcBorders>
                  <w:left w:val="single" w:sz="4" w:space="0" w:color="auto"/>
                </w:tcBorders>
                <w:vAlign w:val="center"/>
              </w:tcPr>
              <w:p w14:paraId="0C8131C1" w14:textId="77777777" w:rsidR="002D0D72" w:rsidRPr="00F80621" w:rsidRDefault="002D0D72" w:rsidP="002D0D72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 w:rsidRPr="00F80621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機密等級</w:t>
                </w:r>
              </w:p>
            </w:tc>
            <w:tc>
              <w:tcPr>
                <w:tcW w:w="1620" w:type="dxa"/>
                <w:vAlign w:val="center"/>
              </w:tcPr>
              <w:p w14:paraId="535E773A" w14:textId="77777777" w:rsidR="002D0D72" w:rsidRPr="00F80621" w:rsidRDefault="002D0D72" w:rsidP="002D0D72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 w:rsidRPr="00A77816">
                  <w:rPr>
                    <w:rFonts w:ascii="Arial" w:hAnsi="Arial" w:cs="Arial" w:hint="eastAsia"/>
                    <w:color w:val="000000"/>
                    <w:sz w:val="28"/>
                    <w:szCs w:val="28"/>
                  </w:rPr>
                  <w:t>限閱</w:t>
                </w:r>
              </w:p>
            </w:tc>
            <w:tc>
              <w:tcPr>
                <w:tcW w:w="900" w:type="dxa"/>
                <w:vAlign w:val="center"/>
              </w:tcPr>
              <w:p w14:paraId="6A10DC29" w14:textId="77777777" w:rsidR="002D0D72" w:rsidRDefault="002D0D72" w:rsidP="002D0D72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版</w:t>
                </w:r>
                <w:r>
                  <w:rPr>
                    <w:rFonts w:ascii="Arial" w:hAnsi="Arial" w:cs="Arial" w:hint="eastAsia"/>
                    <w:sz w:val="28"/>
                    <w:szCs w:val="28"/>
                  </w:rPr>
                  <w:t>次</w:t>
                </w:r>
              </w:p>
            </w:tc>
            <w:tc>
              <w:tcPr>
                <w:tcW w:w="1453" w:type="dxa"/>
                <w:vAlign w:val="center"/>
              </w:tcPr>
              <w:p w14:paraId="23DB06E9" w14:textId="77777777" w:rsidR="002D0D72" w:rsidRDefault="002D0D72" w:rsidP="002D0D72">
                <w:pPr>
                  <w:pStyle w:val="a7"/>
                  <w:adjustRightInd w:val="0"/>
                  <w:spacing w:before="100" w:beforeAutospacing="1" w:after="100" w:afterAutospacing="1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t>.0</w:t>
                </w:r>
              </w:p>
            </w:tc>
          </w:tr>
        </w:tbl>
        <w:p w14:paraId="79AAEA65" w14:textId="61CAA901" w:rsidR="407884F5" w:rsidRDefault="407884F5" w:rsidP="002D0D72">
          <w:pPr>
            <w:pStyle w:val="a7"/>
            <w:ind w:leftChars="-503" w:left="-1207" w:firstLineChars="103" w:firstLine="247"/>
          </w:pPr>
        </w:p>
      </w:tc>
      <w:tc>
        <w:tcPr>
          <w:tcW w:w="236" w:type="dxa"/>
        </w:tcPr>
        <w:p w14:paraId="47473022" w14:textId="3817F2D0" w:rsidR="407884F5" w:rsidRDefault="407884F5" w:rsidP="407884F5">
          <w:pPr>
            <w:pStyle w:val="a7"/>
            <w:jc w:val="center"/>
          </w:pPr>
        </w:p>
      </w:tc>
      <w:tc>
        <w:tcPr>
          <w:tcW w:w="236" w:type="dxa"/>
        </w:tcPr>
        <w:p w14:paraId="797E4446" w14:textId="44C5C79B" w:rsidR="407884F5" w:rsidRDefault="407884F5" w:rsidP="407884F5">
          <w:pPr>
            <w:pStyle w:val="a7"/>
            <w:ind w:right="-115"/>
            <w:jc w:val="right"/>
          </w:pPr>
        </w:p>
      </w:tc>
    </w:tr>
  </w:tbl>
  <w:p w14:paraId="57C472BE" w14:textId="29367F74" w:rsidR="407884F5" w:rsidRDefault="407884F5" w:rsidP="407884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4AC9" w14:textId="77777777" w:rsidR="00792AB2" w:rsidRDefault="00792A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954"/>
    <w:multiLevelType w:val="multilevel"/>
    <w:tmpl w:val="C70A4194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Times New Roman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729629D"/>
    <w:multiLevelType w:val="hybridMultilevel"/>
    <w:tmpl w:val="DA8024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BC3BE4"/>
    <w:multiLevelType w:val="hybridMultilevel"/>
    <w:tmpl w:val="D5F22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115EFC"/>
    <w:multiLevelType w:val="hybridMultilevel"/>
    <w:tmpl w:val="47FC12E6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555B50A6"/>
    <w:multiLevelType w:val="hybridMultilevel"/>
    <w:tmpl w:val="875AEE38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77EB433E"/>
    <w:multiLevelType w:val="multilevel"/>
    <w:tmpl w:val="A7FC11A4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ideographTraditional"/>
      <w:lvlText w:val="%2、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ideographTraditional"/>
      <w:lvlText w:val="%5、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ideographTraditional"/>
      <w:lvlText w:val="%8、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7BB656AD"/>
    <w:multiLevelType w:val="hybridMultilevel"/>
    <w:tmpl w:val="E64C902E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 w15:restartNumberingAfterBreak="0">
    <w:nsid w:val="7D1F5368"/>
    <w:multiLevelType w:val="hybridMultilevel"/>
    <w:tmpl w:val="0C7C36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A"/>
    <w:rsid w:val="00030139"/>
    <w:rsid w:val="00041B64"/>
    <w:rsid w:val="00072526"/>
    <w:rsid w:val="00072E85"/>
    <w:rsid w:val="000F6E70"/>
    <w:rsid w:val="00172E05"/>
    <w:rsid w:val="001A6381"/>
    <w:rsid w:val="001E68F2"/>
    <w:rsid w:val="00204807"/>
    <w:rsid w:val="00252230"/>
    <w:rsid w:val="002D0D72"/>
    <w:rsid w:val="002D490C"/>
    <w:rsid w:val="002E19A8"/>
    <w:rsid w:val="00307CC3"/>
    <w:rsid w:val="004121B6"/>
    <w:rsid w:val="00427025"/>
    <w:rsid w:val="00463077"/>
    <w:rsid w:val="004823D0"/>
    <w:rsid w:val="00485F15"/>
    <w:rsid w:val="004A5B33"/>
    <w:rsid w:val="004F1933"/>
    <w:rsid w:val="00520C7D"/>
    <w:rsid w:val="00552B45"/>
    <w:rsid w:val="005F753A"/>
    <w:rsid w:val="00635BEE"/>
    <w:rsid w:val="00656B15"/>
    <w:rsid w:val="00792AB2"/>
    <w:rsid w:val="007C2DD5"/>
    <w:rsid w:val="007F699D"/>
    <w:rsid w:val="008029D3"/>
    <w:rsid w:val="008408F2"/>
    <w:rsid w:val="00900430"/>
    <w:rsid w:val="00910D38"/>
    <w:rsid w:val="00993EF8"/>
    <w:rsid w:val="009A5E91"/>
    <w:rsid w:val="00A320DA"/>
    <w:rsid w:val="00AC44E1"/>
    <w:rsid w:val="00AE775A"/>
    <w:rsid w:val="00AF123C"/>
    <w:rsid w:val="00BB0AEE"/>
    <w:rsid w:val="00BB0D8A"/>
    <w:rsid w:val="00BC54A7"/>
    <w:rsid w:val="00BE3C1A"/>
    <w:rsid w:val="00BE701E"/>
    <w:rsid w:val="00C31555"/>
    <w:rsid w:val="00CC3DE6"/>
    <w:rsid w:val="00CD2F12"/>
    <w:rsid w:val="00D105A1"/>
    <w:rsid w:val="00D567F4"/>
    <w:rsid w:val="00D92D8B"/>
    <w:rsid w:val="00DE057B"/>
    <w:rsid w:val="00DF1611"/>
    <w:rsid w:val="00E854D8"/>
    <w:rsid w:val="00E86041"/>
    <w:rsid w:val="00F51E71"/>
    <w:rsid w:val="00F72F2C"/>
    <w:rsid w:val="00F81293"/>
    <w:rsid w:val="00F82817"/>
    <w:rsid w:val="00FD7B0C"/>
    <w:rsid w:val="07DD7450"/>
    <w:rsid w:val="0912AF3A"/>
    <w:rsid w:val="09A969E7"/>
    <w:rsid w:val="21F53F38"/>
    <w:rsid w:val="2317661F"/>
    <w:rsid w:val="252CDFFA"/>
    <w:rsid w:val="2CB83480"/>
    <w:rsid w:val="2E52C38D"/>
    <w:rsid w:val="2E97E7C7"/>
    <w:rsid w:val="30232F97"/>
    <w:rsid w:val="389B080A"/>
    <w:rsid w:val="38BBC976"/>
    <w:rsid w:val="407884F5"/>
    <w:rsid w:val="45866FCB"/>
    <w:rsid w:val="474FD526"/>
    <w:rsid w:val="4947FE6B"/>
    <w:rsid w:val="4ACB58CE"/>
    <w:rsid w:val="4DA48E59"/>
    <w:rsid w:val="53B769E7"/>
    <w:rsid w:val="65354FBF"/>
    <w:rsid w:val="6612F468"/>
    <w:rsid w:val="6DF0566C"/>
    <w:rsid w:val="7205871C"/>
    <w:rsid w:val="7D72F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3F3C2"/>
  <w15:chartTrackingRefBased/>
  <w15:docId w15:val="{77E3325C-B340-4C43-B2A5-B36B731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EE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C44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AC44E1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C44E1"/>
  </w:style>
  <w:style w:type="paragraph" w:styleId="a4">
    <w:name w:val="List Paragraph"/>
    <w:basedOn w:val="a"/>
    <w:uiPriority w:val="34"/>
    <w:qFormat/>
    <w:rsid w:val="00F81293"/>
    <w:pPr>
      <w:ind w:leftChars="200" w:left="480"/>
    </w:pPr>
  </w:style>
  <w:style w:type="character" w:styleId="a5">
    <w:name w:val="Hyperlink"/>
    <w:basedOn w:val="a0"/>
    <w:uiPriority w:val="99"/>
    <w:unhideWhenUsed/>
    <w:rsid w:val="00F8129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81293"/>
    <w:rPr>
      <w:color w:val="605E5C"/>
      <w:shd w:val="clear" w:color="auto" w:fill="E1DFDD"/>
    </w:rPr>
  </w:style>
  <w:style w:type="character" w:customStyle="1" w:styleId="a6">
    <w:name w:val="頁首 字元"/>
    <w:basedOn w:val="a0"/>
    <w:link w:val="a7"/>
  </w:style>
  <w:style w:type="paragraph" w:styleId="a7">
    <w:name w:val="header"/>
    <w:basedOn w:val="a"/>
    <w:link w:val="a6"/>
    <w:unhideWhenUsed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customStyle="1" w:styleId="Standard">
    <w:name w:val="Standard"/>
    <w:rsid w:val="002D0D72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numbering" w:customStyle="1" w:styleId="WWNum4">
    <w:name w:val="WWNum4"/>
    <w:rsid w:val="002D0D72"/>
    <w:pPr>
      <w:numPr>
        <w:numId w:val="3"/>
      </w:numPr>
    </w:pPr>
  </w:style>
  <w:style w:type="paragraph" w:styleId="aa">
    <w:name w:val="Balloon Text"/>
    <w:basedOn w:val="a"/>
    <w:link w:val="ab"/>
    <w:uiPriority w:val="99"/>
    <w:semiHidden/>
    <w:unhideWhenUsed/>
    <w:rsid w:val="007F6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699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F72F2C"/>
    <w:rPr>
      <w:color w:val="808080"/>
    </w:rPr>
  </w:style>
  <w:style w:type="paragraph" w:customStyle="1" w:styleId="Textbody">
    <w:name w:val="Text body"/>
    <w:basedOn w:val="Standard"/>
    <w:rsid w:val="00BB0AEE"/>
    <w:pPr>
      <w:widowControl/>
      <w:spacing w:after="140" w:line="288" w:lineRule="auto"/>
    </w:pPr>
    <w:rPr>
      <w:rFonts w:ascii="Liberation Serif" w:eastAsia="SimSun" w:hAnsi="Liberation Serif" w:cs="Mangal"/>
      <w:szCs w:val="24"/>
      <w:lang w:eastAsia="zh-CN" w:bidi="hi-IN"/>
    </w:rPr>
  </w:style>
  <w:style w:type="character" w:styleId="ad">
    <w:name w:val="page number"/>
    <w:basedOn w:val="a0"/>
    <w:semiHidden/>
    <w:unhideWhenUsed/>
    <w:rsid w:val="00BB0AEE"/>
  </w:style>
  <w:style w:type="numbering" w:customStyle="1" w:styleId="WWNum1">
    <w:name w:val="WWNum1"/>
    <w:rsid w:val="00BB0A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51E344AF06FF84EAF5EBA1E4F084B97" ma:contentTypeVersion="34" ma:contentTypeDescription="建立新的文件。" ma:contentTypeScope="" ma:versionID="25a7dce7a36108ac8916d5e27c0e4b0b">
  <xsd:schema xmlns:xsd="http://www.w3.org/2001/XMLSchema" xmlns:xs="http://www.w3.org/2001/XMLSchema" xmlns:p="http://schemas.microsoft.com/office/2006/metadata/properties" xmlns:ns3="398b9ce4-8f8d-4b25-9914-1e7771231da4" xmlns:ns4="21f2d659-87a6-484d-a519-bdc7f4a872b5" targetNamespace="http://schemas.microsoft.com/office/2006/metadata/properties" ma:root="true" ma:fieldsID="7fcf5da47eb4af6f4711dfff8ca1d00b" ns3:_="" ns4:_="">
    <xsd:import namespace="398b9ce4-8f8d-4b25-9914-1e7771231da4"/>
    <xsd:import namespace="21f2d659-87a6-484d-a519-bdc7f4a87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9ce4-8f8d-4b25-9914-1e777123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2d659-87a6-484d-a519-bdc7f4a87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1f2d659-87a6-484d-a519-bdc7f4a872b5" xsi:nil="true"/>
    <Is_Collaboration_Space_Locked xmlns="21f2d659-87a6-484d-a519-bdc7f4a872b5" xsi:nil="true"/>
    <Invited_Students xmlns="21f2d659-87a6-484d-a519-bdc7f4a872b5" xsi:nil="true"/>
    <CultureName xmlns="21f2d659-87a6-484d-a519-bdc7f4a872b5" xsi:nil="true"/>
    <Owner xmlns="21f2d659-87a6-484d-a519-bdc7f4a872b5">
      <UserInfo>
        <DisplayName/>
        <AccountId xsi:nil="true"/>
        <AccountType/>
      </UserInfo>
    </Owner>
    <Students xmlns="21f2d659-87a6-484d-a519-bdc7f4a872b5">
      <UserInfo>
        <DisplayName/>
        <AccountId xsi:nil="true"/>
        <AccountType/>
      </UserInfo>
    </Students>
    <Student_Groups xmlns="21f2d659-87a6-484d-a519-bdc7f4a872b5">
      <UserInfo>
        <DisplayName/>
        <AccountId xsi:nil="true"/>
        <AccountType/>
      </UserInfo>
    </Student_Groups>
    <Has_Teacher_Only_SectionGroup xmlns="21f2d659-87a6-484d-a519-bdc7f4a872b5" xsi:nil="true"/>
    <Math_Settings xmlns="21f2d659-87a6-484d-a519-bdc7f4a872b5" xsi:nil="true"/>
    <TeamsChannelId xmlns="21f2d659-87a6-484d-a519-bdc7f4a872b5" xsi:nil="true"/>
    <FolderType xmlns="21f2d659-87a6-484d-a519-bdc7f4a872b5" xsi:nil="true"/>
    <Distribution_Groups xmlns="21f2d659-87a6-484d-a519-bdc7f4a872b5" xsi:nil="true"/>
    <Self_Registration_Enabled xmlns="21f2d659-87a6-484d-a519-bdc7f4a872b5" xsi:nil="true"/>
    <AppVersion xmlns="21f2d659-87a6-484d-a519-bdc7f4a872b5" xsi:nil="true"/>
    <Teachers xmlns="21f2d659-87a6-484d-a519-bdc7f4a872b5">
      <UserInfo>
        <DisplayName/>
        <AccountId xsi:nil="true"/>
        <AccountType/>
      </UserInfo>
    </Teachers>
    <Templates xmlns="21f2d659-87a6-484d-a519-bdc7f4a872b5" xsi:nil="true"/>
    <Invited_Teachers xmlns="21f2d659-87a6-484d-a519-bdc7f4a872b5" xsi:nil="true"/>
    <IsNotebookLocked xmlns="21f2d659-87a6-484d-a519-bdc7f4a872b5" xsi:nil="true"/>
    <LMS_Mappings xmlns="21f2d659-87a6-484d-a519-bdc7f4a872b5" xsi:nil="true"/>
    <NotebookType xmlns="21f2d659-87a6-484d-a519-bdc7f4a872b5" xsi:nil="true"/>
  </documentManagement>
</p:properties>
</file>

<file path=customXml/itemProps1.xml><?xml version="1.0" encoding="utf-8"?>
<ds:datastoreItem xmlns:ds="http://schemas.openxmlformats.org/officeDocument/2006/customXml" ds:itemID="{301223B2-F22A-4978-BAF7-080197F17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6D063-9AA6-48C8-9674-027FEAB5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9ce4-8f8d-4b25-9914-1e7771231da4"/>
    <ds:schemaRef ds:uri="21f2d659-87a6-484d-a519-bdc7f4a8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5CB50-2BF7-4C8E-9738-7B7BFD3A7A02}">
  <ds:schemaRefs>
    <ds:schemaRef ds:uri="http://schemas.microsoft.com/office/2006/metadata/properties"/>
    <ds:schemaRef ds:uri="http://schemas.microsoft.com/office/infopath/2007/PartnerControls"/>
    <ds:schemaRef ds:uri="21f2d659-87a6-484d-a519-bdc7f4a87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309</Characters>
  <Application>Microsoft Office Word</Application>
  <DocSecurity>0</DocSecurity>
  <Lines>2</Lines>
  <Paragraphs>1</Paragraphs>
  <ScaleCrop>false</ScaleCrop>
  <Company>LODON SENIOR HIGH SCHOOL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國樑 江</dc:creator>
  <cp:keywords/>
  <dc:description/>
  <cp:lastModifiedBy>江國樑</cp:lastModifiedBy>
  <cp:revision>27</cp:revision>
  <cp:lastPrinted>2023-04-01T02:32:00Z</cp:lastPrinted>
  <dcterms:created xsi:type="dcterms:W3CDTF">2023-04-01T02:04:00Z</dcterms:created>
  <dcterms:modified xsi:type="dcterms:W3CDTF">2023-08-10T06:17:00Z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0x010100851E344AF06FF84EAF5EBA1E4F084B97</vt:lpwstr>
  </property>
</Properties>
</file>